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№12520 (Мурманск) от 4 февраля 2021
</w:t>
      </w:r>
    </w:p>
    <w:p>
      <w:pPr/>
      <w:r>
        <w:rPr/>
        <w:t xml:space="preserve">Добрый вечер! Прошу уточнить, правильно ли составлено описание статьи из газеты?
Дехканов, Д. 10 советов для мозга / Д. Дехканов. - Текст : непосредственный // Комсомольская правда. - 2015. 22-28 июля (2034). - С. 14
Здравствуйте. Для списка литературы правильным будет следующее библиографическое описание:
Дехканов, Д. 10 советов для мозга / Д. Дехканов. - Текст : непосредственный // Комсомольская правда. - 2015. - 22-28 июля. - С. 14.
В соответствии с ГОСТ Р 7.0.100-2018 «Библиографическая запись библиографическое описание» п. 7.6.2 Если составная часть помещена в выпуске или номере сериального ресурса… следующие элементы описания приводят в указанной последовательности: дата публикации (производства и/или распространения); число и месяц (для газет и других ресурсов, выходящих не реже одного раза в неделю).
Следовательно, номер газеты в библиографическом описании не является обязательным элементом, при желании в круглых скобках можно указать № газеты в текущем году.
Например:
// Литературная газета. – 2017. – 20–26 сент. (№ 37). – С. 10–11.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2026-11-04T10:15:06+03:00</dcterms:created>
  <dcterms:modified xsi:type="dcterms:W3CDTF">2026-11-04T10:15:06+03:00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