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№12561 (Мурманск) от 22 февраля 2021
</w:t>
      </w:r>
    </w:p>
    <w:p>
      <w:pPr/>
      <w:r>
        <w:rPr/>
        <w:t xml:space="preserve">Добрый день! Помогите с выбором источников для проекта по теме "Феномен асоциального поведения подростков". Спасибо за помощь.
Здравствуйте. Предлагаем Вам библиографический список:
Статьи
Ковальчук, И. Ф. Девиантное поведение несовершеннолетних / И. Ф. Ковальчук // Отечественный журнал социальной работы. - 2011. - № 3. - С. 89-93.
Созонов, В. П. Анатомия девиантного поведения? / В. П. Созонов // Народное образование. - 2015. - № 6. - С. 171-181.
Социально-педагогическая реабилитация несовершеннолетних правонарушителей / Г. Зайцев [и др.] // Социальная педагогика. - 2007. - № 3. - С. 65-72.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Алиева, М. Г. Причины асоциального поведения подростков / Алиева М. Г., Славкина Я. С., Малаева Ю. М. // Kazakhstan Science Journal. - 2019. - Т. 2, № 4 (5). - С. 40-43. – URL: https://elibrary.ru/item.asp?id=37612071 (дата обращения: 24.02.2021). – Режим доступа: научная электронная библиотека eLIBRARY.RU, после регистрации.
Апинян, Г. В. Девиантное поведение как социокультурный феномен : диссертация ... кандидата философских наук : 09.00.11 / Апинян Григор Валерикович; [Место защиты: Рос. гос. пед. ун-т им. А.И. Герцена]. - Санкт-Петербург, 2009. - 230 с. – URL: http://sigla.rsl.ru (дата обращения: 24.02.2021). – Режим доступа: электронная библиотека диссертаций Российской государственной библиотеки, по подписке.
Звягина, Е. В. Педагогические условия предупреждения и преодоления асоциального поведения подростков на основе ценностных ориентаций : диссертация ... кандидата педагогических наук : 13.00.01 / Звягина Екатерина Владимировна. - Магнитогорск, 2006. - 190 с. – URL: http://sigla.rsl.ru (дата обращения: 24.02.2021). – Режим доступа: электронная библиотека диссертаций Российской государственной библиотеки, по подписке.
Осипкин, А. А. Современные социокультурные процессы и девиантное поведение молодых россиян : диссертация ... кандидата социологических наук : 22.00.04 / Осипкин, Алексей Александрович. - Москва, 2001. - 158 с. : ил. – URL: http://sigla.rsl.ru (дата обращения: 24.02.2021). – Режим доступа: электронная библиотека диссертаций Российской государственной библиотеки, по подписке.
Потолова, Е. А. Девиантное поведение несовершеннолетних: основные направления профилактики : по материалам социологических исследований : диссертация ... кандидата социологических наук : 22.00.04 / Потолова Елена Александровна. - Барнаул, 2007. - 180 с. : ил. – URL: http://sigla.rsl.ru (дата обращения: 24.02.2021). – Режим доступа: электронная библиотека диссертаций Российской государственной библиотеки, по подписке.
Прошкин, Д. Н. Исследование склонности подростков к асоциальному поведению / Прошкин Д. Н. // Актуальные проблемы безопасности жизнедеятельности детей и пути их решения : материалы Всероссийской научно-практической конференции с международным участием, Балашов, 20–21 апреля 2017 года. – Балашов, 2017. - С. 322-326. – URL: https://elibrary.ru/item.asp?id=29919201 (дата обращения: 24.02.2021). – Режим доступа: научная электронная библиотека eLIBRARY.RU, после регистрации.
Хабриев, Р. Ф. Девиантное поведение как социальная проблема : диссертация ... кандидата социологических наук : 22.00.04 / Хабриев Руслан Фаритович. - Казань, 2003. - 184 с. – URL: http://sigla.rsl.ru (дата обращения: 24.02.2021).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Мясоедова, А. Ю. Асоциальное поведение подростков в современном обществе / Мясоедова А. Ю. // Информационное общество - будущее человечества в III тысячелетии :  сборник статей Международной научно-практической конференции,  Москва, 14 февраля 2018 года. – Москва, 2018. - С. 238-242.
Панова,  Е. А. Асоциальное поведение подростков - причины и формы работы / Панова Е. А. // Актуальные проблемы психологических, психолого-педагогических и педагогических исследований :  сборник статей Международной научно-практической конференции "XIII Левитовские чтения", Москва, 18–19 апреля 2018 года : в 2-х т.  – Москва, 2018. - С. 460-462.
Трушкина, А. С. Асоциальное поведение подростков: характеристика, сущность понятия / Трушкина А. С., Юсупова Г. Ф. // Наука и практика: преемственность, традиции, инновации : сборник научных статей преподавателей, магистрантов. - Уфа, 2018. - С. 163-168.
Челышева, Ю. В. Социальный аспект асоциального поведения подростков / Челышева Ю. В. // Современный научный вестник. - 2013. - Т. 9, № 1. - С. 69-74.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2026-11-04T10:01:20+03:00</dcterms:created>
  <dcterms:modified xsi:type="dcterms:W3CDTF">2026-11-04T10:01:20+03:00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