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№12642 (Мурманская область) от 19 марта 2021
</w:t>
      </w:r>
    </w:p>
    <w:p>
      <w:pPr/>
      <w:r>
        <w:rPr/>
        <w:t xml:space="preserve">Литература по теме "Методика изучения романа Л.Н. Толстого "Война и мир".
Здравствуйте.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учебы. Статьи, оглавления и фрагменты из книг можно заказать самостоятельно через электронную доставку документов для физических лиц:
Книга
83.3(2=Рус)5-844.4; Х17 Хализев, В. Е. Роман Л. Н. Толстого "Война и мир" : [учебное пособие для педагогических институтов по специальности № 2101 "Русский язык и литература"] / В. Е. Хализев, С. И. Кормилов. - Москва : Высшая школа, 1983. - 112 с. (1144979 - АБ 1144983 - ЧЗ 1144985 - ХР)
Статьи
Банных, М. Г. Урок по роману Л. Н. Толстого "Война и мир" : Х класс / М. Г. Банных // Литература в школе. - 2005. - № 9. - С. 28-30.
Каширская, Е. В. Проблема духовного становления личности в романе-эпопее Л. Н. Толстого "Война и мир" : князь Андрей и его искания истины / Е. В. Каширская // Литература в школе. - 2009. - № 5. - С. 28-32.
Разумихин, А. Панорама "Войны и мира" Льва Толстого : готовимся к сочинению / А. Разумихин // Литература : приложение к газете "Первое сентября". - 2006. - 16-31 янв. (№ 2). - С. 15-22.
Смирнова, О. Система образов романа Л. Н. Толстого "Война и мир" : 10 кл. / О. Смирнова // Литература: науч.-метод. газ. для учителей словесности. - 2008. - 16-29 февр. (№ 4). - С. 10-13.
Харитонова, О. Н. Интеллектуальная игра по роману Л. Н. Толстого "Война и мир" / О. Н. Харитонова // Литература в школе. - 2010. - № 2. - С. 40-44.
Янушевский, В. Н. Изучение крупных эпических произведений на основе информационно-деятельностного подхода : "Война и мир" Л. Н. Толстого. X класс / В. Н. Янушевский // Литература в школе. - 2010. - № 2. - С. 32-35.
Электронные ресурсы
Варварова, А. П. Герои романа Л. Н. Толстого "Война и мир": материал для уроков в 10 классе / Варварова А. П. // Актуальные вопросы изучения мировой культуры в контексте диалога цивилизаций: Россия - Запад – Восток : материалы международной научно-практической конференции. - Ярослав, 2016. - С. 77-87. - URL: https://elibrary.ru/item.asp?id=28097716 (дата обращения: 19.03.2021). - Режим доступа: научная электронная библиотека eLIBRARY.RU, после регистрации.
Ковалевская, Е. Н. Методика организации совместной деятельности в процессе изучения романа-эпопеи Л. Н. Толстого "Война и Мир".  Из опыта работы / Ковалевская Е. Н., Середенко И. И. // Вестник Томского государственного педагогического университета. - 2005. - № 6 (51). - С. 108-112. - URL: https://elibrary.ru/item.asp?id=11717540 (дата обращения: 19.03.2021). - Режим доступа: научная электронная библиотека eLIBRARY.RU, после регистрации.
Роговер, Е. С. Особенности изучения эпического произведения и варианты его анализа на примере романа-эпопеи  "Война и Мир" / Роговер Е. С. // Литература в школе. - 2010. - № 11. - С. 14-18. - URL: https://elibrary.ru/item.asp?id=15211940 (дата обращения: 19.03.2021). - Режим доступа: научная электронная библиотека eLIBRARY.RU, после регистрации.
С уважением, главный библиограф отдела информационного обслуживания Серова О. Ю.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2026-11-04T09:32:58+03:00</dcterms:created>
  <dcterms:modified xsi:type="dcterms:W3CDTF">2026-11-04T09:32:58+03:00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