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№12752 (Мурманская область) от 16 апреля 2021
</w:t>
      </w:r>
    </w:p>
    <w:p>
      <w:pPr/>
      <w:r>
        <w:rPr/>
        <w:t xml:space="preserve">Наличие книги: Тереблёва Е.А. Формирование мышления  у детей с отклонениями в развитии.
Здравствуйте. Интересующее Вас издание есть в фондах нашей библиотеки:
74.35я61; С84 Стребелева, Е. А. Формирование мышления у детей с отклонениями в развитии : книга для педагога-дефектолога / Е. А. Стребелева. – Москва : ВЛАДОС, 2008. - 180 с. : ил., цв. ил. - (Коррекционная педагогика) (1679690 - МЕД)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2026-11-04T09:08:51+03:00</dcterms:created>
  <dcterms:modified xsi:type="dcterms:W3CDTF">2026-11-04T09:08:51+03:00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