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№12756 (Мурманская область) от 16 апреля 2021
</w:t>
      </w:r>
    </w:p>
    <w:p>
      <w:pPr/>
      <w:r>
        <w:rPr/>
        <w:t xml:space="preserve">Наличие в фондах книги: Лурье Н.В.Воспитание глубоко умственно-отсталого ребёнка в семье. М.:1973.
Здравствуйте. Интересующее Вас издание есть в фондах нашей библиотеки:
74.900.44; Л86 Лурье, Н. Б. Воспитание глубоко умственно отсталого ребенка в семье / Н. Б. Лурье. – Москва : Педагогика, 1972. - 54 с. (745984 - ХР-Обяз.экз. 747885 -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2026-11-04T09:01:33+03:00</dcterms:created>
  <dcterms:modified xsi:type="dcterms:W3CDTF">2026-11-04T09:01:33+03:00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