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№12828 (Мурманская область) от 14 мая 2021
</w:t>
      </w:r>
    </w:p>
    <w:p>
      <w:pPr/>
      <w:r>
        <w:rPr/>
        <w:t xml:space="preserve">Здравствуйте, уважаемые библиографы, по гост 7052008 как правильно оформить ссылку Personal letter from Count of Vila Real to Viscount of Atouguia. Berlin, July 8 1855. In folder 15, box 266: “Legação de Portugal em S. Petersburgo nº2 - 1843-1855”, AHD-MNE. Reference: S16/E12/P09/86966. Заранее спасибо.
Здравствуйте. См. ответ на запрос № 12827.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2026-11-04T08:42:13+03:00</dcterms:created>
  <dcterms:modified xsi:type="dcterms:W3CDTF">2026-11-04T08:42:13+03:00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