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№12881 (Мурманск) от 22 мая 2021
</w:t>
      </w:r>
    </w:p>
    <w:p>
      <w:pPr/>
      <w:r>
        <w:rPr/>
        <w:t xml:space="preserve">Здравствуйте, как правильно по гост 7052008 правильно оформить библиограф.описание Толковый словарь Ефремовой [Электронный ресурс]. URL: https://slovar.cc/rus/efremova-tolk/313050.html (дата обращения: 10.03.2020). Заранее спасибо.
Здравствуйте. Предлагаем Вам библиографическую ссылку на ресурс, находящийся по указанному электронному адресу:
Значение слова НЕОЛОГИЗМ в Толковом словаре Ефремовой [Электронный ресурс] // Словари, энциклопедии и справочники - Slovar.cc : [сайт]. 2012. URL: https://slovar.cc/rus/efremova-tolk/313050.html (дата обращения: 10.03.2020).
Предлагаем Вам библиографическую ссылку на Толковый словарь Ефремовой:
Толковый словарь Ефремовой [Электронный ресурс] // Словари, энциклопедии и справочники - Slovar.cc : [сайт]. 2012. URL: https://slovar.cc/rus/efremova-tolk.html (дата обращения: 10.03.2020).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2026-11-04T08:30:19+03:00</dcterms:created>
  <dcterms:modified xsi:type="dcterms:W3CDTF">2026-11-04T08:30:19+03:00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