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№12896 (Мурманск) от 28 мая 2021
</w:t>
      </w:r>
    </w:p>
    <w:p>
      <w:pPr/>
      <w:r>
        <w:rPr/>
        <w:t xml:space="preserve">антибиотикотерапия болезней органов дыхания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Батурин, В. А. Современные аспекты антибиотикотерапии респираторных инфекций : руководство для врачей  / Батурин В. А., Щетинин Е. В. - Ставрополь, 2002. – 208 с. – URL : https://www.elibrary.ru/item.asp?id=22581973 (дата обращения: 28.05.2021). – Режим доступа: научная электронная библиотека eLIBRARY.RU, после регистрации.
Макролиды в лечении бактериальных осложнений острых респираторных заболеваний у детей / Барденикова С. И., Зайцева О. В., Локшина Э. Э. [и др.] // Фарматека. - 2012. - № S3. - С. 12-16. – URL:  https://www.elibrary.ru/item.asp?id=21922186 (дата обращения: 28.05.2021). – Режим доступа: научная электронная библиотека eLIBRARY.RU, после регистрации.
Микробиологические и клинико-фармакологические аспекты стандартизации антибиотикотерапии тонзиллофарингитов / Батурин В.А., Щетинин Е.В., Кошель В.И. [и др.] // Медицинский вестник Северного Кавказа. - 2007. - № 1. - С. 39-45. – URL:  https://www.elibrary.ru/item.asp?id=15287181 (дата обращения: 28.05.2021). – Режим доступа: научная электронная библиотека eLIBRARY.RU, после регистрации.
Стецюк, О. У. Возможности применения азитромицина в лечении инфекций дыхательных путей у детей / Стецюк О. У., Андреева И. В., Егорова О. А. // Фарматека. - 2012.- № 1 (234). - С. 8-16. – URL: https://www.elibrary.ru/item.asp?id=17588663 (дата обращения: 28.05.2021). – Режим доступа: научная электронная библиотека eLIBRARY.RU, после регистрации.
Эффективность применения короткого курса антибиотикотерапии при различных инфекционных заболеваниях / Калиева Ш. С., Юхневич Е. А., Корниенко Ю. Ю., Аменова О. А., Калиева Д. К. // Фармация Казахстана. - 2019. - № 2. - С. 21-29. – URL: https://www.elibrary.ru/item.asp?id=44867592 (дата обращения 28.05.2021). 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Белобородова, Н. В. Алгоритмы антибиотикотерапии в эпоху антибиотикорезистентности : монография / Белобородова Н. В., Черненькая Т. В., Богданов М. Б. -  Москва : Медицинское информационное агентство, 2019. – 360 с.
Грязева, Е. М. Соответствие антибиотикотерапии при лечении внебольничной пневмонии у детей / Грязева Е. М., Ходырев К. Л. // Forcipe. - 2020. - Т. 3, № S. - С. 283-284.
См. ответы на запросы № 12837 в архивах выполненных справок «Виртуального библиографа» и № 37446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