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№12941 (Мурманская область) от 19 июня 2021
</w:t>
      </w:r>
    </w:p>
    <w:p>
      <w:pPr/>
      <w:r>
        <w:rPr/>
        <w:t xml:space="preserve">Здравствуйте, как правильно офрмить внутр.док-ты организации по Гост 7052008, например Устав ПАО "Мурманский траловый флот" от 19 апреля 2019??? Спасибо.
Здравствуйте. 
См. ответ на запрос № 12940. 
Примерное описание может выглядеть так: 
Устав публичного акционерного общества «Мурманский траловый флот» от 19 апр. 2019 г. / ПАО «Мурманский траловый флот». Мурманск, 2019. 15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2026-11-04T08:20:14+03:00</dcterms:created>
  <dcterms:modified xsi:type="dcterms:W3CDTF">2026-11-04T08:20:14+03:00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