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№12948 (Варна, Болгария) от 3 июля 2021
</w:t>
      </w:r>
    </w:p>
    <w:p>
      <w:pPr/>
      <w:r>
        <w:rPr/>
        <w:t xml:space="preserve">Здравствуйте, 
Обращаюсь к вам по просьбе и по поручению известной болгарской певицы, народной артистки Болгарии Лили Ивановой. Сейчас готовится новый сайт, посвященный ее творчеству, и ведутся поиски материалов местной прессы о концертах Лили в городах СССР и России. Возможно  ли проверить по карточным каталогам, какие материалы были опубликованы в советской или российской прессе, имеющейся в ваших архивах? Буду благодарен за любую помощь. С уважением, Филип
Здравствуйте, Филип.
Информацию о Лили Ивановой в краеведческих каталогах Мурманской областной научной библиотеки найти не удалось. В наших фондах есть центральные периодические издания, в которых публиковались материалы о певице.
Горюшина, И. Встреча с Лили Ивановой / И. Горюшина // Музыкальная жизнь. – 1982. - № 13. – С. 9.
Иванова, Л. Лили Иванова: Люблю болгарские баллады и русские былины / беседовал Д. Ткаченко // Труд. – 1998. – 25 июля. – С. 5.
Иванова, Л. Лили Иванова: 33 года я пою и играю в куклы / беседовала Д. Забаркина // Комсомольская правда. – 1995. – 8 авг. – С. 4.
Истюшина, М. Песнями можно много сказать / М. Истюшина // Советская культура. – 1984. – 23 окт. – С. 7.
Паниев, Н. Поет Лили Иванова / Н. Паниев // Известия. – 1973. – 29 дек. – С. 4.
Поют Лили Иванова и Бисер Киров / Советская культура. - 1978. – 10 марта.
Скан-копии статей можно заказать через электронную доставку документов для физических лиц.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2026-11-04T08:08:58+03:00</dcterms:created>
  <dcterms:modified xsi:type="dcterms:W3CDTF">2026-11-04T08:08:58+03:00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