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№13009 (Мурманск) от 17 сентября 2021
</w:t>
      </w:r>
    </w:p>
    <w:p>
      <w:pPr/>
      <w:r>
        <w:rPr/>
        <w:t xml:space="preserve">Здравствуйте. Мне нужен список литературы о психологии переживания. Интересуют книги, статьи и электронные ресурсы не старше 7 лет. Спасибо.
Здравствуйте. Предлагаем Вам библиографический список:
Книга
88.252; Ч–60 Чиксентмихайи, М. Поток. Психология оптимального переживания / Михай Чиксентмихайи. – 4–е изд. – Москва : Смысл : АНФ : Альпина нон-фикшн, 2015. – 460 с. – (Международный бестселлер). (1753548 – ХР)
Статьи
Быховец, Ю. В. Современные отечественные исследования психологических факторов переживания террористической угрозы = Modern domestic researches of psychological factors of terrorist threat experience / Ю. В. Быховец, Н. Н. Казымова // Психологический журнал. – 2019. – Т. 40, № 3. – С. 22–30.
Марцинковская, Т. Д. Эстетическая парадигма в современной психологии: гармонизация переживаний времени и пространства / Т. Д. Марцинковская // Вопросы психологии. – 2015. – № 6. – С. 47–57.
Боголюбова, О. Н. Психологические и психофизиологические характеристики переживания стыда: роль неблагоприятного детского опыта = Psychological and psychophysiological characteristics of the experience of shame: the role of adverse childhood experiences / О. Н. Боголюбова, Е. В. Киселева // Вестник Санкт–Петербургского университета. – 2015. – Вып. 2. – С. 30–44.
Электронные ресурсы (с текстами можно поработать в зале электронных ресурсов на 3-м этаже библиотеки)
Дорохова, С. В. Методологические подходы к изучению переживания как психологической категории в зарубежной психологии / Дорохова С. В. // Мир науки. – 2018. – Т. 6, № 2. – С. 71. – URL: https://www.elibrary.ru/item.asp?id=35215332 (дата обращения: 18.09.2021). – Режим доступа: научная электронная библиотека eLIBRARY.RU, после регистрации.
Дорохова, С. В. Методологические подходы к изучению переживания как психологической категории в российской психологии / Дорохова С. В. // Вестник Кыргызско-Российского Славянского университета. – 2018. – Т. 18, № 5. – С. 139-142. – URL: https://www.elibrary.ru/item.asp?id=35332861 (дата обращения: 18.09.2021). – Режим доступа: научная электронная библиотека eLIBRARY.RU, после регистрации.
Куликов, С. Б. Выражение индивидуальных переживаний и структура психики / Куликов С. Б. // Психология. Журнал Высшей школы экономики. – 2017. – Т. 14, № 4. – С. 644-656. – URL: https://www.elibrary.ru/item.asp?id=36954754 (дата обращения: 18.09.2021). – Режим доступа: научная электронная библиотека eLIBRARY.RU, после регистрации.
Морозова, М. В. Философско-психологические проблемы изучения переживаний индивидуальности и их взаимосвязей с рефлексией (исследование на базе аналитического обзора коллективной монографии под редакцией Т. Д. Марцинковской [2004]) / Морозова М. В., Семёнов И. Н. // Психология. Историко-критические обзоры и современные исследования. – 2015. – № 1/2. – С. 57–101. – URL: https://www.elibrary.ru/item.asp?id=23650409 (дата обращения: 18.09.2021). – Режим доступа: научная электронная библиотека eLIBRARY.RU, после регистрации.
Тарелкин, А. И. Категория "переживание" в современной психологии: методологические проблемы /  Тарелкин А. И. // Романовские чтения – 15 : сборник статей Международной научной конференции, Могилев, 26–27 ноября 2020 года. – Могилев, 2021. – С. 176–177. – URL: https://www.elibrary.ru/item.asp?id=46159046 (дата обращения: 18.09.2021). – Режим доступа: научная электронная библиотека eLIBRARY.RU, после регистрации.
Фахрутдинова, Л. Р. Категория переживания в психологии состояний человека / Фахрутдинова Л. Р. // Психология состояний человека: актуальные теоретические и прикладные проблемы : материалы Третьей Международной научной конференции, Казань, 08–10 ноября 2018 года. – Казань, 2018. – С. 509–512. – URL: https://www.elibrary.ru/item.asp?id=37353519 (дата обращения: 18.09.2021).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2026-11-04T07:59:55+03:00</dcterms:created>
  <dcterms:modified xsi:type="dcterms:W3CDTF">2026-11-04T07:59:55+03:00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