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№13018 (Архангельская область) от 22 сентября 2021
</w:t>
      </w:r>
    </w:p>
    <w:p>
      <w:pPr/>
      <w:r>
        <w:rPr/>
        <w:t xml:space="preserve">Здравствуйте. По мнению многих исследователей, Мурманская область входит в состав региона, который в разное время назывался по-разному. Сейчас этот регион называется Русский Север.
Подберите, пожалуйста, литературу, в которой бы подтверждалось, что Мурманская область входит в Русский Север.
Здравствуйте. Предлагаем Вам библиографический список:
63.3(235); Б90 Булатов, В. Н. Русский Север / В. Н. Булатов. - Архангельск : Изд-во Помор. гос. ун-та, 1997-2001.  Кн. 1 : Заволочье (9-16 вв.). - 1997. - 351 с. : ил., карта. (1563077 - ХР-Обяз.экз.)
63.52(2)кр; Р89 Русский Север : ареалы и культурные традиции : [сборник статей] / Российская академия наук им. Петра Великого ; Музей антропологии и этнографии им. Петра Великого (Кунсткамера). - Санкт-Петербург : Наука, 1992. - 272 с. : ил. (1499303 - ХР-Обяз.экз. 1507288 - ХР 1508493 - ХР 1556382 - ХР 1621288 - ХР)
63.529(2); Р89 Русский Север : проблемы этнокультурной истории, этнографии, фольклористики / Академия наук СССР, Институт этнографии им. Н. Н. Миклухо-Маклая ; [ответственные редакторы Т. А. Бернштам, К. В. Чистов]. - Лениград : Наука. Ленингр. отд-ние, 1986. - 219 с. : ил., ноты. (1625436 - ХР-Обяз.экз.)
63.529(235.1); Р89 Русский Север : этническая история и народная культура XII-XX вв. / И. В. Власова, А. А. Желтов, И. С. Слепцова [и др.]. - Москва : Наука, 2004. - 846 с. : ил., планы. (1800356 - ХР)
63.3(2Рос-4Мур)53; Э63 Энгельгардт, А. П. Русский Север : путевые записки / А. П. Энгельгардт. - Москва : ОГИ, 2009. - 254 с. : ил., карты, табл. - (Путешествия). (1696137 - ХР)
С уважением, Орешко Марина Анатольевна, главный библиограф отдела краеведения.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2026-11-04T07:51:52+03:00</dcterms:created>
  <dcterms:modified xsi:type="dcterms:W3CDTF">2026-11-04T07:51:52+03:00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