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№13088 (Мурманская область) от 26 октября 2021
</w:t>
      </w:r>
    </w:p>
    <w:p>
      <w:pPr/>
      <w:r>
        <w:rPr/>
        <w:t xml:space="preserve">Здравствуйте, уважаемые библиографы, помогите подобрать литературу (книги, методические пособия) на тему: "Игра как средство развития личности дошкольника".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74.100.57я73; А85 Арсентьева, В. П. Игра - ведущий вид деятельности в дошкольном детстве : учебное пособие для студентов высших педагогических учебных заведений / В. П. Арсентьева. – Москва : ФОРУМ, 2012. - 142, [1] с. - (Высшее образование). (1726673 - ЧЗ 1726674 - АБ)
88.836; И27 Игра и развитие личности дошкольника : сборник научных трудов / Академия педагогических наук СССР. – Москва : АПН СССР, 1990. -152 с. (1465128 - ЧЗ-Обяз. экз.)
74.100.57; К17 Калинченко, А. В. Развитие игровой деятельности дошкольников : методическое пособие / А. В. Калинченко, Ю. В. Микляева, В. Н. Сидоренко. – Москва : Айрис-пресс, 2004. - 106, [1] с. - (Дошкольное воспитание и развитие). (1628650 - ЧЗ 1628651 - АБ)
74.100.588.5; К78 Краснощекова, Н. В. Сюжетно-ролевые игры для детей дошкольного возраста / Н. В. Краснощекова. - Изд. 3-е. - Ростов-на-Дону : Феникс, 2008. - 251 с. - (Серия "Школа развития"). (1667695 - ЧЗ 1667696 - АБ)
88.413-72; Р17 Развитие личности ребенка от трех до пяти : младший дошкольник: игра, познание, опыт / Аверин В. А. [и др.]. - Изд. испр. и доп. – Екатеринбург : Рама Паблишинг, 2010. -527 с. - (Развитие личности ребенка от рождения до шестнадцати лет) (Авторитетные психологи России). (1771353 - ХР)
74.100.57я7; С50 Смирнова, Е. О. Организация игровой деятельности : учебное пособие / Е. О. Смирнова, Е. А. Абдулаева. - Ростов-на-Дону : Феникс, 2016. - 223 с. - (Среднее профессиональное образование) (Соответствует ФГОС). (1760307 - АБ 1770055 - ЧЗ)
88.836; Э53 Эльконин, Д. Б. Психология игры / Д. Б. Эльконин. - 2-е изд. – Москва : Владос, 1999. - 358, [1] с. (1579763 - ХР-Обяз. экз.)
Статьи
Дворецкая, Л. В. Театрализованные игры как средство эмоционально-личностного развития дошкольников / Л. В. Дворецкая // Дошкольная педагогика. - 2008. - № 8. - С. 30-33.
Карачарова, И. А. Формирование социально-личностной компетентности дошкольников средствами театрализованной деятельности / И. А. Карачарова // Дошкольная педагогика. - 2013. - № 5. - С. 33-40.
Электронные ресурсы
Гилева, А. В. Игра и развитие ребенка в дошкольном возрасте / А. В. Гилева. – Соликамск : [б. и.], 2007 . - 39 с. – Режим доступа: Электронно-библиотечная система «Руконт», по подписке. - URL: https://lib.rucont.ru/efd/146285 (дата обращения: 27.10.2021).
Сергеичева, Г. Г. Педагогический потенциал игры как способа развития личности дошкольника / Г. Г. Сергеичева, Т. А. Желтова // Вестник Брянского государственного университета. – 2014. - № 1. – С. 84-88. – URL: https://www.elibrary.ru/item.asp?id=23086115 (дата обращения: 27.10.2021).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 электронную доставку документов для физических лиц:
Юшкова, Л. А. Игра как средство развития ребенка дошкольного возраста / Л. А. Юшкова, Е. П. Золотова // Социокультурные проблемы современного человека : сборник материалов VI международной научно-практической конференции, 22-23 апреля 2019. – Новосибирск, 2019. – С. 228-233.
См. ответ на вопрос № 5211 из архива выполненных справок «Виртуальный библиограф».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2026-11-04T07:34:49+03:00</dcterms:created>
  <dcterms:modified xsi:type="dcterms:W3CDTF">2026-11-04T07:34:49+03:00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