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№13107 (Мурманск) от 31 октября 2021
</w:t>
      </w:r>
    </w:p>
    <w:p>
      <w:pPr/>
      <w:r>
        <w:rPr/>
        <w:t xml:space="preserve">Здравствуйте. Есть ли у вас что-либо по тех. литературе, связанной с: 
6. генератор  ДГС-81-4ЩФ2
Здравствуйте. Предлагаем Вам следующие материалы:
Синхронный генератор трехфазного переменного тока ДГС-81-4ЩФ2 // Записки автомастера : сайт. – 18.09.2021. – URL: https://dmsht.ru/generator-sinhronnyy-tipa-dgs-81-4/ (дата обращения: 31.10.2021).
Синхронный генератор трехфазного переменного тока ДГС-81-4ЩФ2 // Студопедия : сайт. – 13.05.2015. – URL: https://studopedia.ru/9_67258_sinhronniy-generator-trehfaznogo-peremennogo-toka-dgs--shchf.html (дата обращения: 31.10.2021).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2026-11-04T07:27:53+03:00</dcterms:created>
  <dcterms:modified xsi:type="dcterms:W3CDTF">2026-11-04T07:27:53+03:00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