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№13187 (Мурманская область) от 9 декабря 2021
</w:t>
      </w:r>
    </w:p>
    <w:p>
      <w:pPr/>
      <w:r>
        <w:rPr/>
        <w:t xml:space="preserve">Нужны  материалы  по  истории Пушновского  дома культуры ,  названия  статей  и  где  печаталось. Желательно  с основания.
Здравствуйте. См. ответ на вопрос № 13188 в архиве выполненных справок "Виртуального библиографа".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2026-11-04T07:06:20+03:00</dcterms:created>
  <dcterms:modified xsi:type="dcterms:W3CDTF">2026-11-04T07:06:20+03:00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