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№13206 (Белгородская область) от 23 декабря 2021
</w:t>
      </w:r>
    </w:p>
    <w:p>
      <w:pPr/>
      <w:r>
        <w:rPr/>
        <w:t xml:space="preserve">Помогите с литературой по теме Дуэль в творчестве Пушкина и Лермонтова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83.3(2=Рус)5-8Грибоедов; А81 Аринштейн, Л. М. С секундантами и без... : убийства, которые потрясли Россию : Грибоедов, Пушкин, Лермонтов / Л. Аринштейн. – Москва : Грифон, 2010. – 189 с., [12] л. (1696160 - АБ 1703982 - ЧЗ 1703983 - АБ)
83.3(2=Рус)5-82Пушкин; Г60 Голлер, Б. А. Лермонтов и Пушкин. Две дуэли / Б. Голлер. – Москва : АСТ, 2014. - 377, [3] с. : ил., портр., факс. (1754595 - ХР 1754596 - АБ)
63.3(2)-7; Г68 Гордин, Я. А. Русская дуэль : философия, идеология, практика / Я. Гордин. - Санкт-Петербург : Вита Нова, 2014. – 458 с., XXXII с. ил. : ил., портр., факс., цв. ил. (1748124 - ХР)
Статьи
Битов, А. Дуэль Лермонтова и Пушкина / А. Битов // Октябрь. - 2007. - № 4. - С. 134-144.
Глушаков, П. С. Три выстрела: об одном генетическом ряде русской литературы / П. С. Глушаков // Вопросы литературы. - 2018. - № 3. - С. 290-300.
Гущина, Ю. А. Поединок чести, или Ваше благородие, госпожа удача : по произведениям русской и зарубежной классической литературы. Публичный урок / Гущина Ю. А., Маслак Н. В.  // Литература в школе. - 2018. - № 6. - С. 22-26.
Русская литература: гении и злодейства // Открытая школа. - 2017. - № 10. - С. 26-27.
Электронные ресурсы
Багдасарян, О. Ю. "Право на биографию": пушкинская дуэль в современной отечественной драме / Багдасарян О. Ю. // Уральский филологический вестник. Серия: Русская литература XX-XXI веков: направления и течения. - 2018. - № 3. - С. 58-67. – URL: https://www.elibrary.ru/item.asp?id=36070167 (дата обращения: 23.12.2021). – Режим доступа: научная электронная библиотека eLIBRARY.RU, после регистрации.
Бадалян, Е. Р. Эволюция темы дуэли в русской литературе / Бадалян Е. Р., Оганесян К. А. // Актуальные вопросы филологии: теория и практика : материалы II Международной научно-практической конференции, Волгоград, 15 ноября 2018 года. – Волгоград, 2018. - С. 149-170. – URL: https://www.elibrary.ru/item.asp?id=37098683 (дата обращения: 23.12.2021). – Режим доступа: научная электронная библиотека eLIBRARY.RU, после регистрации.
Селезнев, М. Б. Дуэли в биографии А. С. Пушкина / Селезнев М. Б. // Вестник Челябинского государственного университета. - 1999. - Т. 2, № 1. - С. 174-199. – URL: https://www.elibrary.ru/item.asp?id=26488048 (дата обращения: 23.12.2021).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Артеменко, И. Н.  Лермонтовская дуэль в прозе XX века / Артеменко И. Н. // Вестник магистратуры. - 2013. - № 12, ч. 1 (27). - С. 34-36.
Востриков, А. В. Тема "исключительной дуэли" у Бестужева-Марлинского, Пушкина и Лермонтова / Востриков А. В. // Русская литература. - 1993. - № 3. - С. 66-72.
См. также ответ на запрос № 1610 в архиве выполненных справок «Виртуальный библиограф».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2026-11-04T06:56:28+03:00</dcterms:created>
  <dcterms:modified xsi:type="dcterms:W3CDTF">2026-11-04T06:56:28+03:00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