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№13219 (Мурманская область) от 13 января 2022
</w:t>
      </w:r>
    </w:p>
    <w:p>
      <w:pPr/>
      <w:r>
        <w:rPr/>
        <w:t xml:space="preserve">Международное культурное сотрудничество на современном этапе: статьи из периодических изданий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67.911.223я73; А46 Александров, А. А. Российская Федерация в международном сотрудничестве в сфере культурного наследия : учебное пособие / А. А. Александров. – Москва : Проспект, 2013. - 260 с. (1729021 - ЧЗ)
Статьи
Гавров, С. Н. Культурная дипломатия как инструмент конструирования и трансляции притягательного бренда Российского государства / С. Н. Гавров, Л. Е. Востряков // Вестник Московского государственного университета культуры и искусств. - 2018. - № 2. - С. 26-33.
Лабоськин, М. А. Особенности предоставления таможенных и налоговых льгот в рамках международного культурного сотрудничества / Лабоськин М. А. // Управленческое консультирование: научно-практический журнал. - 2015. - № 2. - С. 41-49.
Электронные ресурсы
Боголюбова, Н. М. Новые формы международного культурного сотрудничества во внешней культурной политике современных государств / Боголюбова Н. М., Николаева Ю. В. // Актуальные проблемы гуманитарных и естественных наук. - 2013. - № 8. - С. 386-389. – URL: https://elibrary.ru/item.asp?id=20353071 (дата обращения: 13.01.2022). – Режим доступа: научная электронная библиотека eLIBRARY.RU, после регистрации.
Гавров, С. Н.  Международное культурное сотрудничество как часть государственной культурной политики России / С. Н. Гавров, Л. Е. Востряков   // Вестник Московского государственного университета культуры и искусств. - 2018. - № 3. - С. 152-160. – URL: https://elibrary.ru/item.asp?id=36328375 (дата обращения: 13.01.2022). – Режим доступа: научная электронная библиотека eLIBRARY.RU, после регистрации.
Егорова, М. В. Международное культурное сотрудничество Амурской области в XXI веке / Егорова М. В. // Диалог культур - диалог о мире и во имя мира : материалы IX Международной студенческой научно-практической конференции, Комсомольск-на-Амуре, 09 апреля 2018 года. - Комсомольск-на-Амуре, 2018. - С. 172-176. – URL:  https://elibrary.ru/item.asp?id=35194924 (дата обращения: 13.01.2022). – Режим доступа: научная электронная библиотека eLIBRARY.RU, после регистрации.
Игин, И. В. Культурное сотрудничество Германии и России на современном этапе международных отношений / Игин И. В., Чернышёва Л. А. // Молодежь и системная модернизация страны : сборник научных статей 6-й Международной научной конференции студентов и молодых ученых, Курск, 20–21 мая 2021 года. - Курск, 2021. – Т. 2. - С. 294-297. – URL: https://elibrary.ru/item.asp?id=46164683 (дата обращения: 13.01.2022). – Режим доступа: научная электронная библиотека eLIBRARY.RU, после регистрации.
Ляшкевич, В. Е. Международное культурное сотрудничество в современной праздничной культуре / Ляшкевич В. Е. // Личность, творчество, образование в социокультурном пространстве Дальнего Востока России и стран Азиатско-Тихоокеанского региона : материалы Международной научно-практической конференции, Хабаровск, 17 декабря 2020 года. - Хабаровск, 2020. - С. 432-441. – URL:  https://elibrary.ru/item.asp?id=45679502 (дата обращения: 13.01.2022). – Режим доступа: научная электронная библиотека eLIBRARY.RU, после регистрации.
Овчинников, Д. Д. Проблемы и перспективы международного культурного сотрудничества в аспекте межкультурной коммуникации на современном этапе / Овчинников Д. Д., Чумакова Т. Н. // Академическая публицистика. - 2021. - № 4. - С. 731-734. – URL:  https://elibrary.ru/item.asp?id=45642489 (дата обращения: 13.01.2022). – Режим доступа: научная электронная библиотека eLIBRARY.RU, после регистрации.
Павельева, Э. А. Влияние международного культурного сотрудничества на международные интеграционные процессы / Павельева Э. А. // Сибирский юридический вестник. - 2019. - № 2 (85). - С. 126-132. – URL: https://elibrary.ru/item.asp?id=38499797 (дата обращения: 13.01.2022). – Режим доступа: научная электронная библиотека eLIBRARY.RU, после регистрации.
Соловьева, Е. А. Новые формы международного культурного сотрудничества России: оценка эффективности / Соловьева Е. А., Шапиро М. Ю. // Новая наука: от идеи к результату. - 2016. - № 12, ч. 4. - С. 82-86. – URL: https://elibrary.ru/item.asp?id=27535764 (дата обращения: 13.01.2022).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страны:
Копцева, Е. В. Понятие "международное культурно-гуманитарное сотрудничество" и роль явления в современных международных отношениях / Копцева Е. В. // Труды XII Евразийского научного форума : сборник научных статей из материалов ХII Евразийского научного форума, Санкт-Петербург, 20 ноября 2020 года. – Санкт-Петербург, 2020. - С. 156-160.
Машко, С. М. Новые формы международного культурного сотрудничества во внешней культурной политике современных государств / Машко С. М. // Студенческий вестник. - 2020. - № 39, ч. 2 (137). - С. 97-99.
Насоян, Г. И. Интернационализация высшего образования как фактор международного культурного сотрудничества / Насоян Г. И. // Проблемы и перспективы в международном трансфере инновационных технологий : сборник статей Всероссийской научно-практической конференции, Самара, 21 апреля 2019 года. – Самара, 2019. - С. 184-186.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2026-11-04T06:48:22+03:00</dcterms:created>
  <dcterms:modified xsi:type="dcterms:W3CDTF">2026-11-04T06:48:22+03:00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