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№13329 (Мурманск) от 10 марта 2022
</w:t>
      </w:r>
    </w:p>
    <w:p>
      <w:pPr/>
      <w:r>
        <w:rPr/>
        <w:t xml:space="preserve">Здравствуйте! Работаю над темой "Популярный английский сленг в русской речи подростков". Помогите пожалуйста с подбором литературы. Спасибо.
Здравствуйте. Предлагаем Вам библиографический список:
Книги
80М; А43 Актуальные вопросы современной филологии и журналистики: материалы научно-практической конференции,  18-25 апреля 2011 г. – Мурманск : Мурманский государственный гуманитарный университет, 2012. Ч. 1. – Из содерж.: Особенности молодежного интернет-жаргона / Семенова Т. - С. 114-116. (1711363 – ХР ; 1711364 – ХР)
81.432.1-025я9; К88 Кукуленко, Е. Сленг Бэнг! Путеводитель по английскому сленгу / Е. Кукуленко, Г. Мастридер. – Москва : АСТ : Времена, 2021. – 222 c. : ил.  (1810417 - ХР)
81.411.2-67; Л61 Липатов, А. Т. Сленг как проблема социолектики / А. Т. Липатов. – Москва : Элпис, 2010. – 317 с.  (М-1692123 - ХР ; М-1692124 - АБ)
Статьи
Абакумова, И. А. Американский сленг и способы его передачи на русский язык (на материале сериала “Shameless”) / Абакумова И. А., Казачкова Ю. А. // Вопросы филологии. - 2021. - № 1. - C. 62-66.
Кубаева, О. В. Употребление англицизмов в русском молодежном сленге / О. В. Кубаева // Социально-гуманитарные знания. - 2021. - № 3. - С. 204-210.
Электронные ресурсы (с текстами можно поработать в зале электронных ресурсов на 3-м этаже библиотеки)
Халафян, Л. С. Англицизм - как маркер современного молодежного сленга (на основе русского языка) / Халафян Л. С. // The Scientific Heritage. - 2020. - № 52, ч. 2 (52). - С. 49-51. – URL: https://elibrary.ru/item.asp?id=44130934 (дата обращения: 11.03.2022). – Режим доступа: научная электронная библиотека eLIBRARY.RU, после регистрации.
Чурсина, О. В. Глобализация английского языка как неотъемлемый элемент развития русского языка в XXI веке / Чурсина О. В., Семенченкова Т. В. // Актуальные вопросы лингвистики и лингводидактики в контексте межкультурной коммуникации : материалы I Всероссийской научно-практической онлайн-конференции, Орел, 25 марта 2021 года. - Орел, 2021. - С. 354-358. – URL: https://elibrary.ru/item.asp?id=46271182 (дата обращения: 11.03.2022). – Режим доступа: научная электронная библиотека eLIBRARY.RU, после регистрации.
Allaberdina, A. Z. Features of consumption of youth sleng in modern russian and english languages / Allaberdina A. Z. // Young scientists' researches and achievements in science :  сборник докладов научно-технической конференции, Донецк, 16 апреля 2020 года. – Донецк, 2020. - С. 6-9. – URL: https://elibrary.ru/item.asp?id=42975066 (дата обращения: 11.03.2022).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Колмагорова,  А. А. Заимствования из английского языка в русском молодежном сленге / Колмагорова А. А. // Мой выбор - наука! : сборник материалов VI Региональной молодежной конференции,  Барнаул, 17–27 апреля 2019 года. – Барнаул, 2020. - С. 335-340.
Подгорная, А. В. Интернет-сленг в английском и русском языках как инструмент коммуникации в молодежной сфере / Подгорная А. В., Плаксин В. А. // Филологические науки в XXI веке: актуальность, многополярность, перспективы развития : сборник научных трудов. - Краснодар, 2020. - С. 68-72.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библиограф,  Вальков А. С.,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2026-11-04T06:19:33+03:00</dcterms:created>
  <dcterms:modified xsi:type="dcterms:W3CDTF">2026-11-04T06:19:33+03:00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