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№13448 (Мурманск) от 19 апреля 2022
</w:t>
      </w:r>
    </w:p>
    <w:p>
      <w:pPr/>
      <w:r>
        <w:rPr/>
        <w:t xml:space="preserve">Габова М. А. Теоретические основы дошкольного образования: развитие пространственного мышления и графических умений: учеб. пособие для СПО / М. А. Габова. — 2-е изд., испр. и доп. — М.: Юрайт, 2017. — 151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  
Габова, М. А. Теоретические основы дошкольного образования: развитие пространственного мышления и графических умений : учебное пособие для СПО / М. А. Габова. — 2-е изд., испр. и доп. — Москва : Юрайт, 2019. — 152 с. — (Профессиональное образование). — URL: https://biblio.litres.ru/marina-anatolevna-ga/teoreticheskie-osnovy-doshkolnogo-obrazovani-40502157/ (дата обращения: 19.04.2022). 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