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№13524 (Мурманск) от 17 мая 2022
</w:t>
      </w:r>
    </w:p>
    <w:p>
      <w:pPr/>
      <w:r>
        <w:rPr/>
        <w:t xml:space="preserve">Помогите сделать описание по ГОСТ 2018
Криворот А. М. Применение 1-метилциклопропена для ингибирования выделения этилена плодами яблони при хранении //Плодоводство. – 2022. – Т. 30. – №. 1. – С. 227-232.
Здравствуйте. Предлагаем Вам библиографическое описание:
Криворот, А. М. Применение 1-метилциклопропена для ингибирования выделения этилена плодами яблони при хранении / А. М. Криворот // Плодоводство : сборник трудов.  – Минск, 2022. – С. 227-232.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2026-11-04T05:09:55+03:00</dcterms:created>
  <dcterms:modified xsi:type="dcterms:W3CDTF">2026-11-04T05:09:55+03:00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