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№13781 (Мурманская область) от 10 августа 2022
</w:t>
      </w:r>
    </w:p>
    <w:p>
      <w:pPr/>
      <w:r>
        <w:rPr/>
        <w:t xml:space="preserve">Нужен список литературы по теме: "Православные праздники: спас медовый, спас ореховый, спас яблоневый".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63.521(=411.2)-731; А65 Андреев, В. Ф. Праздники и обряды на Руси / Владимир Андреев. – Москва : Вече, 2017 (макет 2018). - 398, [1] с. (1789490 - ХР)
63.521(=411.2)-7; Р89 Русская семья : праздники и традиции / редактор-составитель Т. Г. Кислицына. – Москва : Белый город, [2012?]. - 295 с. : цв. ил., портр. (Ф-1718574 - ХР Ф-1718575 - АБ)
63.521(=411.2)-73; Р89 Русский праздник : традиции и обычаи / автор-составитель В. А. Нэй. – Москва : РИПОЛ классик, 2011. - 350, [1] с. - (Библиотека газеты "Магия и Жизнь"). (1706792 - АБ)
Статьи
Ануфриева, С. В. Августовские спасы / Ануфриева С. В. // Природа и человек (Свет). - 2004. - № 8. - С. 70-71.Аннот.:  Об августовских православных праздниках: Медовом Спасе, Яблочном Спасе и Ореховом Спасе.
Запорожец, В. Три Спаса в памяти народной / В. Запорожец // Народное творчество. - 2009. - № 4 (72).Аннот.: В подборке - материалы разных лет, связанные с празднованием Спаса на Руси.
Ковригин, Ю. Медовый, яблочный, ореховый... / Ю. Ковригин // Природа и человек. XXI век. - 2015. - № 8. - С. 8-9.Аннот.: Об августовских народных праздниках, приметах погоды.
Лебедева, В. Три вкуса Спаса / Валентина Лебедева // Крестьянка. - 2010. -  № 7/8. - С. 30-31.Аннот.:  Август - месяц трех праздников, объединенных общим названием Спаса: медовый, яблочный и ореховый.
Марговская, М. Три Спаса / Марианна Марговская // Наука и религия. - 2014. - № 8. - С. 26-29.Аннот.: О народных традициях и обрядах в праздновании трех Спасов - медового, яблочного и орехового (хлебного).
Электронные ресурсы (для читателей библиотеки электронная библиотека «ЛитРес» доступна после онлайн-регистрации через электронный абонемент)
Смирнов, В. А. Современные культурные традиции и православные аспекты празднования августовских Спасов / В. А. Смирнов, Р. Р. Закиров // Вестник Кемеровского государственного университета культуры и искусств. – 2021. – № 54. – С. 59-66. – URL: https://elibrary.ru/item.asp?id=45603157 (дата обращения: 10.08.2022). - Режим доступа: научная электронная библиотека eLIBRARY.RU, после регистрации.
Цветкова, Н. В. Православные праздники и молитвы / Н. В. Цветкова. – Москва : ЛитРес, 2013. – 340 с. – URL: https://biblio.litres.ru/natalya-cvetkova/pravoslavnye-prazdniki-i-molitvy/  (дата обращения: 10.08.2022). - Режим доступа: электронная библиотека «ЛитРес: Библиотека»,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2026-11-04T03:31:26+03:00</dcterms:created>
  <dcterms:modified xsi:type="dcterms:W3CDTF">2026-11-04T03:31:26+03:00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