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№13796 (Мурманск) от 16 августа 2022
</w:t>
      </w:r>
    </w:p>
    <w:p>
      <w:pPr/>
      <w:r>
        <w:rPr/>
        <w:t xml:space="preserve">Влияние Африки на мировые процессы.
Здравствуйте. Предлагаем Вам библиографический список:
Книги
63.3(0)6-6я73; П69 Практика зарубежного регионоведения и мировой политики : учебник / А. А. Байков, А. О. Ермолаев, В. Я. Белокреницкий [и др.]. – Москва : Магистр, 2015. - 558, [1] с. - (Магистратура). (1754631 – ЧЗ)
Статьи
Бондаренко, Д. М. Глобальное управление и диаспоры: пример мигрантов из стран Африки в США / Д. М. Бондаренко // Мировая экономика и международные отношения. - 2015. - № 4. - С. 37-48.Аннот.: Данные по мигрантам из стран Африки в США свидетельствуют о том, что диаспоры являются объектами и субъектами глобального управления мировыми процессами.
Володина, М. А. Международно-политические процессы в Северной Африке / М. А. Володина // Мировая экономика и международные отношения. - 2013. - № 1. - С. 77-84.
Сенькович, В. В. Северная Африка и глобализация: плюсы и минусы / В. В. Сенькович // Энергия: экономика, техника, экология. - 2011. - № 5. - С. 35-39.Аннот.: Экономические аспекты вовлечения стран Североафриканского региона в процесс глобализации.
Турьинская, Х. М. Восточная Африка: региональная политическая интеграция / Х. М. Турьинская // Мировая экономика и международные отношения. - 2019. - Т. 63, № 7. - С. 67-75.
Электронные ресурсы (с текстами можно поработать на 3-м этаже библиотеки)
Абрамова, И. О. Новая роль Африки в мировых демографических процессах / И. О. Абрамова // Азия и Африка сегодня. – 2009. – № 1 (618). – С. 28-34. – URL: https://www.elibrary.ru/item.asp?id=23893641 (дата обращения: 17.08.2022). - Режим доступа: научная электронная библиотека eLIBRARY.RU, после регистрации.
Жерлицына, Н. А. Африка в условиях смены парадигмы мирового развития / Н. А. Жерлицына // Восток. Афро-Азиатские общества: история и современность. – 2011. – № 6. – С. 140-144. – URL: https://www.elibrary.ru/item.asp?id=17349921 (дата обращения: 17.08.2022). - Режим доступа: научная электронная библиотека eLIBRARY.RU, после регистрации.
Каминская, Н. В. Роль Африки в мировой индустрии сжиженного природного газа / Н. В. Каминская // Региональные исследования. – 2011. – № 2 (32). – С. 143-150. – URL: https://www.elibrary.ru/item.asp?id=16736303 (дата обращения: 17.08.2022). - Режим доступа: научная электронная библиотека eLIBRARY.RU, после регистрации.
Сидоров, В. А. Роль и место ЮАР в мировой экономике в начале XXI века : специальность 08.00.14 "Мировая экономика" : диссертация на соискание ученой степени кандидата экономических наук / Сидоров Василий Александрович. – Москва, 2013. – 210 с. – URL: https://www.elibrary.ru/item.asp?id=22343080 (дата обращения: 17.08.2022). - Режим доступа: научная электронная библиотека eLIBRARY.RU, после регистрации.
Черненко, Е. Ф. Африка в контексте структурных изменений на мировом энергетическом рынке / Е. Ф. Черненко // Азия и Африка сегодня. – 2020. – № 9. – С. 52-57. – URL: https://www.elibrary.ru/item.asp?id=43976591 (дата обращения: 17.08.2022). - Режим доступа: научная электронная библиотека eLIBRARY.RU, после регистрации.
Следующую статью 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Панцерев, К. А. Страны Африки в современном взаимозависимом мире: диалог культур или столкновение цивилизаций? / К. А. Панцерев // Вестник Санкт-Петербургского университета. Серия 6, Политология. Международные отношения. – 2015. – № 4. – С. 95-105.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2026-11-04T03:27:49+03:00</dcterms:created>
  <dcterms:modified xsi:type="dcterms:W3CDTF">2026-11-04T03:27:49+03:00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