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№13808 (Мурманск) от 8 сентября 2022
</w:t>
      </w:r>
    </w:p>
    <w:p>
      <w:pPr/>
      <w:r>
        <w:rPr/>
        <w:t xml:space="preserve">Найти информацию об отце, Ищенко Борис Иванович.  1927 г.р. Старший мастер по добыче,траловый флот. Кавалер ордена Ленина. 1962-1966 года.
Здравствуйте. Предлагаем Вам библиографический список:
Петровский, А. Почерк Бориса Ищенко / А. Петровский // Полярная правда. - 1966. - 30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2026-11-04T03:26:11+03:00</dcterms:created>
  <dcterms:modified xsi:type="dcterms:W3CDTF">2026-11-04T03:26:11+03:00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