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№13819 (Мурманск) от 16 сентября 2022
</w:t>
      </w:r>
    </w:p>
    <w:p>
      <w:pPr/>
      <w:r>
        <w:rPr/>
        <w:t xml:space="preserve">Добрый вечер! Помогите, пожалуйста, с подбором литературы по теме "Ониксы в русской средневековой культуре"
Здравствуйте. К сожалению, материалов, строго отвечающих Вашей теме, найти не удалось. Возможно, Вам будут полезны следующие издания: 
Книги
26.303.8я9; Г94 Гулевская, Л. А. Все о драгоценных камнях / Лидия Гулевская. – Москва : Эксмо, 2011. - 159, [1] с. - (Тайны нашей планеты). (1727898 - АБ)
63.3(0)4-7; Д20 Даркевич, В. П. Путями средневековых мастеров / В. П. Даркевич. - Изд. 2-е. – Москва : URSS, 2010. - 190, [1] с. : ил. (1691689 - ХР)
63.48(0)-427; Е72 Ермаков, С. Э. Предания синих камней / С. Э. Ермаков. – Москва : Вече, 2015 (макет 2016). - 350, [1] с. : ил. - (Неведомая Русь). (1767355 - АБ)
26.325.28; П30 Петров, В. П. Рассказы о поделочном камне / В. П. Петров. – Москва : Наука, 1982. - 105 с. - (Человек и окружающая среда). (1132784 - ХР 1138640 - ЧЗ 1138641 - АБ)
63.3(2)-7; С19 Сапронов, П. А. Русская культура IX-ХХ вв. : опыт осмысления / П. А. Сапронов. – Санкт-Петербург : Паритет, 2005. - 700, [2] с. (1630880 - ХР)
См. также ответ на вопрос № 40282 в архиве выполненных запросов ВСС 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2026-11-04T03:23:03+03:00</dcterms:created>
  <dcterms:modified xsi:type="dcterms:W3CDTF">2026-11-04T03:23:03+03:00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