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№13829 (Мурманск) от 21 сентября 2022
</w:t>
      </w:r>
    </w:p>
    <w:p>
      <w:pPr/>
      <w:r>
        <w:rPr/>
        <w:t xml:space="preserve">Здравствуйте. Подскажите, пожалуйста, как по гост оформить запись на следующий источник:
САЛИМЬЯНОВ И. Т., ЯКУПОВА В.Т. ПРОГРАММИРОВАНИЕ НА ЯЗЫКЕ PYTHON, https://www.elibrary.ru/item.asp?id=41589506
Здравствуйте. Предлагаем Вам библиографическое описание ресурса:
Салимьянов, И. Т. Программирование на языке Python / И. Т. Салимьянов, В. Т. Якупова. – Казань : Редакционно-издательский центр «Школа», 2019. – 90 с. – URL: https://www.elibrary.ru/item.asp?id=41589506 (дата обращения: 22.09.2022).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2026-11-04T03:20:52+03:00</dcterms:created>
  <dcterms:modified xsi:type="dcterms:W3CDTF">2026-11-04T03:20:52+03:00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