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№13850 (Мурманская область) от 5 октября 2022
</w:t>
      </w:r>
    </w:p>
    <w:p>
      <w:pPr/>
      <w:r>
        <w:rPr/>
        <w:t xml:space="preserve">Здравствуйте. Подберите, пожалуйста, литературу по теме: "Написание пресс-релизов"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60.842; Г94 Гундарин, М. В. Пресс-релиз / М. Гундарин, Е. Гундарина. – Ростов-на-Дону : Феникс, 2013. – 187 с. (1731511 – АБ)
Статьи
Белозерцева, И. Краткость и пиар в жанре пресс-релиза (Новое PRочтение) // Советник. – 2011. – № 11.– С. 28–33.
Гоулд, Е. Формула написания правильного пресс-релиз // Пресс-служба. – 2015. – № 6. – С. 38–42.
Калашникова, Р. Как написать пресс-релиз, интересный журналисту и обозревателю СМИ // Пресс-служба. – 2015. – № 9. – С. 75–77.
Комарова, А. Практические рекомендации по составлению пресс-релизов // Пресс-служба. – 2015. – № 8. – С. 28–29.
Корчагина, И. Пресс-релиз: особенности написания // Пресс-служба. –2015. – № 9. – С. 45–49.
Лазарев, Р. Язык мой – враг мой? или Как написать хороший пресс-релиз // Пресс-служба. – 2010. – № 5. – С. 26–33.
Лопухова, Е. 6 типичных ошибок пресс-релизов и советы для их устранения // Пресс-служба. – 2016. – № 1. – С. 42–46.
Мирошниченко, А. Как написать пресс-релиз // Пресс-служба. – 2010. – № 1. – С. 84–88.
Пыстин, В. Как написать хороший пресс-релиз // Пресс-служба. – 2016. – № 5. – С. 18–23.
Умаров, М. SMR – интерактивный формат пресс-релиза // Пресс-служба. – 2012. – № 1. – С. 22–24.
Шарова, О. Какой пресс-релиз подготовить, чтобы его напечатали СМИ // Справочник руководителя учреждения культуры. – 2020. – № 12. – С. 54–58.
Юсупов, Г. Как идеально провалить пресс-релиз // Пресс-служба. – 2013. – № 7. – С. 26–28.
Юсупов, Г. Пресс-релизы: детская болезнь сочинительства // Пресс-служба. – 2013. – № 6. – С. 23–26.
Электронные ресурсы
Казиева, Д. А. PR-дискурс в коммуникативном пространстве Интернета: прагмалингвистические особенности пресс-релизов / Д. А. Казиева // Международный научно–исследовательский журнал. – 2015. – № 8, ч. 4 (39). – С. 101–104. – URL: https://www.elibrary.ru/item.asp?id=24273157 (дата обращения: 08.10.2022). – Режим доступа: научная электронная библиотека eLIBRARY.RU, после регистрации.
Кусков, А. В. Роль и значение пресс-релиза в PR-деятельности / А. В. Кусков // Академическая публицистика. – 2017. – № 4. – С. 382–387. – URL: https://www.elibrary.ru/item.asp?id=29069530 (дата обращения: 08.10.2022).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Верховцева, О. Н. Особенности пресс-релиза для публикации в Интернете / О. Н. Верховцева // Экономика и социум. – 2016. – № 12, ч. 3 (31). – С. 29–32.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