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№13929 (Мурманск) от 9 ноября 2022
</w:t>
      </w:r>
    </w:p>
    <w:p>
      <w:pPr/>
      <w:r>
        <w:rPr/>
        <w:t xml:space="preserve">Здравствуйте. Помогите, пожалуйста, подобрать научную литературу для написания статьи по теме: «Участие органов МЧС в гражданском процессе». Мне необходимы статьи, учебники, монографии, учеб. пособия и др. источники по данной теме за период с 2018-2022 годы, то есть все новые источники.
Здравствуйте. Предлагаем Вам библиографический список:
Статьи
Акатьев, С. Нормативно-правовое регулирование / С. Акатьев ; фото В. Смолякова // Гражданская защита. - 2019. - № 7. - С. 14-17.
Кудрявцев, А. Регулирование - на государственный уровень / А. Кудрявцев // Гражданская защита. - 2021. - № 8. - С. 6-7.
Немченко, С. Б. Проблемы осуществления контрольно-надзорной деятельности МЧС России за соблюдением требований к антитеррористической защищенности объектов (территорий) / С. Б. Немченко, А. А. Корчуков // Государственная власть и местное самоуправление. - 2021. - № 5. - С. 39-46.
Сохоев, А. Законодательные инициативы МЧС России / А. Сохоев // Гражданская защита. - 2020. - № 12. - С. 29-32.
Холодкова, Т. Требуется поддержка на законодательном уровне / Т. Холодкова // Гражданская защита. - 2021. - № 8. - С. 52-53.
Шеншин, В. М. Правовое регулирование обеспечения МЧС России и Росгвардией национальной безопасности в условиях режима чрезвычайного положения / В. М. Шеншин // Военно-правовое обозрение. Теория и практика. - 2020. - № 10. - С. 77-89.
Яковлев, С. Законный интерес граждан / С. Яковлев // Гражданская защита. - 2020. - № 5. - С. 14.
Электронные ресурсы (с текстами можно поработать в зале электронных ресурсов на 3-м этаже библиотеки). Бердников, А. Н. Историко-правовой аспект деятельности органов гражданской обороны и защиты от чрезвычайных ситуаций в Российской Федерации / А. Н. Бердников // E-Scio. – 2019. – № 7 (34). – С. 585-591. – URL:  https://elibrary.ru/item.asp?id=40872854 (дата обращения: 12.11.2022). - Режим доступа: научная электронная библиотека eLIBRARY.RU, после регистрации.
Куликовский, С. С. К вопросу о взаимодействии МЧС России с институтами гражданского общества / С. С. Куликовский, И. С. Малышева, И. Ю. Малышев // Пожарная безопасность: проблемы и перспективы. – 2017. – Т. 1, № 8. – С. 14-17. – URL: https://elibrary.ru/item.asp?id=30396375 (дата обращения: 12.11.2022). - Режим доступа: научная электронная библиотека eLIBRARY.RU, после регистрации.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2026-11-04T02:38:13+03:00</dcterms:created>
  <dcterms:modified xsi:type="dcterms:W3CDTF">2026-11-04T02:38:13+03:00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