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№13942 (Мурманск) от 13 ноября 2022
</w:t>
      </w:r>
    </w:p>
    <w:p>
      <w:pPr/>
      <w:r>
        <w:rPr/>
        <w:t xml:space="preserve">Развитие гибкости у дошкольников средствами элементов гимнастики
Здравствуйте. Предлагаем Вам библиографический список:
Книги
74.100.55; Г48 Гимнастика для детей 5-7 лет : программа, планирование, конспекты занятий, рекомендации / автор-составитель Л. Г. Верхозина. - Изд. 2-е, перераб. – Волгоград : Учитель, [2016?]. - 110 с. - (Инструктуру по физической культуре ДОО). (1771878 - ЧЗ)
51.289.3; М89 Мугинова, Е. Л. Гимнастика с детьми до 7 лет / Е. Л. Мугинова. - 2-е изд., доп. и перераб. – Ленинград : Медицина, Ленинградское отделение, 1978. - 167 с. - (Библиотека среднего медработника). (986129 - ХР 1001827 - МЕД)
74.100.55я73; С79 Степаненкова, Э. Я. Теория и методика физического воспитания и развития ребенка / Э. Я. Степаненкова. - 3-е изд., стер. – Москва : Академия, 2007. - 364, [1] с. - (Высшее профессиональное образование). (1650757 - МЕД 1650758 - АБ 1668460 - ЧЗ)
74.100.55; Т51 Токаева, Т. Э. Технология физического развития детей 3-4 лет : учебно-методическое пособие / Т. Э. Токаева. – Москва : ТЦ Сфера, 2016. - 358, [1] с. - (Будь здоров, дошкольник!). (1777595 - ЧЗ)
Статья
Щербак, А. Энциклопедия физической культуры ребенка. Физические качества. Гибкость / А. Щербак // Дошкольное воспитание. - 2019. - № 12. - С. 35-39.
Электронные ресурсы (с текстами можно поработать на 3-м этаже библиотеки)
Николаева, Н. И. Развитие гибкости у детей 7-8 лет средствами партерной гимнастики в процессе занятий ритмической гимнастикой / Н. И. Николаева, Е. Г. Аронова // Бюллетень института естествознания и спортивных технологий : сборник научных статей. – Москва, 2020. – С. 77-87. – URL: https://www.elibrary.ru/item.asp?id=43098955 (дата обращения: 13.11.2022). - Режим доступа: научная электронная библиотека eLIBRARY.RU, после регистрации.
Развитие гибкости у детей старшего дошкольного возраста как важнейший элемент физического воспитания / К. Ю. Акулова, А. И. Мозгунов, А. В. Ступин, А. В. Чуришка // Международный научно-исследовательский журнал. – 2022. – № 5-3 (119). – С. 10-14. – URL: https://www.elibrary.ru/item.asp?id=48655170 (дата обращения: 13.11.2022). - Режим доступа: научная электронная библиотека eLIBRARY.RU, после регистрации.
Развитие физических качеств у дошкольников на занятиях ритмической гимнастикой / В. Б. Болдырева, М. В. Кузьменко, А. Ю. Кейно, М. Ю. Богданов // Вестник Тамбовского университета. Серия: Гуманитарные науки. – 2019. – Т. 24, № 181. – С. 104-112. – URL: https://www.elibrary.ru/item.asp?id=39541478 (дата обращения: 13.11.2022). - Режим доступа: научная электронная библиотека eLIBRARY.RU, после регистрации.
Романова, В. В. Развитие гибкости у детей дошкольного возраста на дополнительных занятиях по гимнастике / В. В. Романова // Наука, образование, общество: тенденции и перспективы развития : сборник материалов VIII Международной научно-практической конференции, Чебоксары, 03 декабря 2017 года / редколлегия: О. Н. Широков [и др.]. – Чебоксары, 2017. – С. 140-142. – URL: https://www.elibrary.ru/item.asp?id=32261817 (дата обращения: 13.11.2022).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Федулова, Н. А. Развитие гибкости дошкольников средствами спортивной гимнастики / Н. А. Федулова, Е. О. Рыбакова // Физическая культура, спорт, туризм: научно-методическое сопровождение : сборник материалов молодых ученых и студентов Всероссийской научно-практической конференции с международным участием, Пермь, 19–21 мая 2016 года. – Пермь, 2016. – С. 48-50.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2026-11-04T02:33:41+03:00</dcterms:created>
  <dcterms:modified xsi:type="dcterms:W3CDTF">2026-11-04T02:33:41+03:00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