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№13957 (Мурманская область) от 15 ноября 2022
</w:t>
      </w:r>
    </w:p>
    <w:p>
      <w:pPr/>
      <w:r>
        <w:rPr/>
        <w:t xml:space="preserve">Интересует электронные статьи для реферата по теме "Профилактика и лечение артроза"
Здравствуйте. Предлагаем Вам библиографический список:
Электронные ресурсы
Дедух, Н. В. Артроз / Н. В. Дедух // Боль. Суставы. Позвоночник. – 2012. – № 2 (6). – С. 37-41. – URL: https://www.elibrary.ru/item.asp?id=20205971  (дата обращения: 15.11.2022). - Режим доступа: научная электронная библиотека eLIBRARY.RU, после регистрации.
Клиническая эффективность препаратов гиалуроновой кислоты в лечении деформирующего артроза / А. И. Найманн, С. В. Донченко, Л. А. Якимов [и др.] // Кафедра травматологии и ортопедии. – 2012. – № 2. – С. 29-35. – URL: https://www.elibrary.ru/item.asp?id=17951179 (дата обращения: 15.11.2022). - Режим доступа: научная электронная библиотека eLIBRARY.RU, после регистрации.
Королев, А. В. Оценка эффективности комбинированных методов лечения артрозов крупных суставов / А. В. Королев, Д. В. Газзаев, Х. М. Кургинян // Клиническая фармакология и терапия. – 2016. – Т. 25, № 5. – С. 57-59. – URL: https://www.elibrary.ru/item.asp?id=29246895 (дата обращения: 15.11.2022). - Режим доступа: научная электронная библиотека eLIBRARY.RU, после регистрации.
Лучихина, Л. В. Новые подходы к ранней диагностике артроза и перспективы его патогенетической терапии / Л. В. Лучихина, Д. Е. Каратеев // Современная ревматология. – 2014. – Т. 8, № 4. – С. 33-38. – URL: https://www.elibrary.ru/item.asp?id=22592359 (дата обращения: 15.11.2022). - Режим доступа: научная электронная библиотека eLIBRARY.RU, после регистрации.
Майко, О. Ю. Показатели функциональных индексов в оценке эффективности лечения артроза крупных суставов препаратами хондролон и цель Т в условиях поликлиники / О. Ю. Майко // Традиционная медицина. – 2008. – № 2 (13). – С. 9-15. – URL: https://www.elibrary.ru/item.asp?id=11913986 (дата обращения: 15.11.2022). - Режим доступа: научная электронная библиотека eLIBRARY.RU, после регистрации.
Раззоков, А. А. Организационные аспекты комплексного стационарного лечения артрозов крупных суставов / А. А. Раззоков, Н. Ф. Салимов // Вестник Авиценны. – 2015. – № 1 (62). – С. 136-140. – URL: https://www.elibrary.ru/item.asp?id=24103394 (дата обращения: 15.11.2022). - Режим доступа: научная электронная библиотека eLIBRARY.RU, после регистрации.
Сердюк, С. В. Профилактика деформирующего артроза / С. В. Сердюк // Actualscience. – 2016. – Т. 2, № 5. – С. 18-19. – https://www.elibrary.ru/item.asp?id=26190260 (дата обращения: 15.11.2022). - Режим доступа: научная электронная библиотека eLIBRARY.RU, после регистрации.
Современные тенденции в лечении пателлофеморального артроза / Ф. М. М. Саид, И. Ф. Ахтямов, А. И. Кудрявцев, М. Д. Хело // Медицинский вестник Северного Кавказа. – 2018. – Т. 13, № 4. – С. 685-691. – URL:  https://www.elibrary.ru/item.asp?id=37083832 (дата обращения: 15.11.2022). - Режим доступа: научная электронная библиотека eLIBRARY.RU, после регистрации.
Харченко, В. В. Артриты и артрозы крупных суставов / В. В. Харченко, В. А. Иванов, И. Н. Погребной // Интегративные тенденции в медицине и образовании. – 2021. – Т. 1. – С. 102-108. – URL: https://www.elibrary.ru/item.asp?id=44658914 (дата обращения: 15.11.2022). - Режим доступа: научная электронная библиотека eLIBRARY.RU, после регистрации.
Яргин, С. В. К вопросу о роли хондропротекторов в лечении артроза: на пути к доказательной медицине / С. В. Яргин // Травматология и ортопедия России. – 2010. – № 3 (57). – С. 179-182. – URL: https://www.elibrary.ru/item.asp?id=15527352 (дата обращения: 15.11.2022).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2026-11-04T02:22:54+03:00</dcterms:created>
  <dcterms:modified xsi:type="dcterms:W3CDTF">2026-11-04T02:22:54+03:00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