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№13980 (Мурманская область) от 19 ноября 2022
</w:t>
      </w:r>
    </w:p>
    <w:p>
      <w:pPr/>
      <w:r>
        <w:rPr/>
        <w:t xml:space="preserve">Добрый вечер! Прошу оказать помощь в подборе литературы для написания кандидатской диссертации на тему:  1. "Институты представительства в сфере государственной власти Советской России (советское представительство: съезды депутатов, советы депутатов; партийное представительство: партийные съезды)". 
2. "Особенности формирования и функционирования  представительных органов государственной власти в условиях переходного периода (1989-1993 г.г.) "
Спасибо!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67.400.622; А23 Агешин, Ю. А. Советы: восхождение к полновластию / Ю. А. Агешин, Л. А. Кулев. – Москва : Известия, 1990. – 316, [1] с. (1425285 - ХР)
67.3(2)я73; А40 Акмалова, А. А. История отечественного государства и права : учебное пособие / А. А. Акмалова, В. А. Смирнова. – 3-е изд. – Москва : Дашков и К, 2010. - 227 с. (1693563 - АБ)
63.3(2)53-33; С84 Стрекалов, И. Н. Народная тайна русской революции. Советы. 1905-1917 гг. / Илья Стрекалов. – Москва : Родина, 2020. – 476, [1] с. (1804009 - ХР)
67.3(2)я73; Ш28 Шатковская, Т. В. История отечественного государства и права : учебник / Т. В. Шатковская. - 2-е изд. – Москва : Академцентр, 2012. – 414 с. : ил., табл. (1715602 - ЧЗ)
Статьи
Глазкова, Л. Съезд народных депутатов СССР / Л. Глазкова // Российская Федерация сегодня. – 2019. – № 5. – С. 18-21.
Митюков, М. А. От Конституционной комиссии Съезда народных депутатов РСФСР – к Конституционному совещанию: многовариантность конституционной реформы / М. А. Митюков // Конституционное и муниципальное право. – 2016. – № 8. – С. 66-72.
Пылин, В. В. Анализ правовых основ Советов народных депутатов РСФСР и муниципальных представительных органов Российской Федерации / В. В. Пылин // Управленческое консультирование. – 2012. – № 4. – С. 18-24.
Храмченков, А. М. Документы Съездов народных депутатов СССР и Верховного совета СССР (1989-1991 гг.) в Государственном архиве Российской Федерации / А. М. Храмченков // Отечественные архивы. – 2010. – № 6. – С. 48–53.
Ответ на 2-й вопрос см. в архиве выполненных справок «Виртуального библиографа» под № 13989.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2026-11-04T02:19:31+03:00</dcterms:created>
  <dcterms:modified xsi:type="dcterms:W3CDTF">2026-11-04T02:19:31+03:00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