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№14001 (Мурманск) от 29 ноября 2022
</w:t>
      </w:r>
    </w:p>
    <w:p>
      <w:pPr/>
      <w:r>
        <w:rPr/>
        <w:t xml:space="preserve">Необходим подбор научной литературы по теме "История повседневности в работах совестких историков"
Здравствуйте. Предлагаем Вам библиографический список:
Книги
63.3(2)6-75я2; Б43 Беловинский, Л. В. Энциклопедический словарь истории советской повседневной жизни / Л. В. Беловинский. – Москва : Новое литературное обозрение, 2015. – 775 с. (1750391 - ХР 1755035 - ЧЗ 1755036)
63.3(2)623; З-91 Зубкова, Е. Послевоенное советское общество: политика и повседневность. 1945-1953 : [монография] / Е. Зубкова. – Москва : РОССПЭН, 2000. – 229, [1] с. (1582516 - ХР-Обяз. экз.)
63.3(2)62; С56 Советская повседневность и массовое сознание, 1939-1945 : сборник / составители: А. Я. Лившин, И. Б. Орлов. – Москва : РОССПЭН, 2003. – 470, [1] с. (1619738 - ХР-Обяз. экз.)
Статьи
Зубкова, Е. Ю. Советская жизнь как предмет исторической реконструкции / Е. Ю Зубкова // Вестник Российской академии наук. - 2020. - Т. 90, № 9. - С. 882-890.
Зубкова, Е. Ю. Советская жизнь как предмет исторической реконструкции / Е. Ю. Зубкова // Российская история. – 2019. – № 5. – С. 3-14.
Котовская, М. Г. Советское студенчество 1970-х годов: проблемы ментальности / М. Г. Котовская, Н. В. Шалыгина // Общественные науки и современность. – 2013. – № 3. – С. 152–162.
Красноженова, Е. Е. Повседневная жизнь ленинградского студенчества в период оккупации и блокады: 1941-1944 гг. (на материалах Ленинградского политехнического института имени М. И. Калинина) / Е. Е. Красноженова, С. В. Кулик, С. В. Кулинок // Вопросы истории. – 2020. – № 8. – С. 76–83.
Электронный ресурс
Агеева, В. А. Повседневный мир советского общества как предмет изучения отечественных исследователей / Агеева В. А., Мерзляков М. П. // Вестник Таганрогского института имени А. П. Чехова. – 2017. – № 2. – С. 208–212. – URL: https://cyberleninka.ru/article/n/povsednevnyy-mir-sovetskogo-obschestva-kak-predmet-izucheniya-otechestvennyh-issledovateley (дата обращения: 02.12.2022).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2026-11-04T02:15:28+03:00</dcterms:created>
  <dcterms:modified xsi:type="dcterms:W3CDTF">2026-11-04T02:15:28+03:00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