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№14015 (Мурманская область) от 14 декабря 2022
</w:t>
      </w:r>
    </w:p>
    <w:p>
      <w:pPr/>
      <w:r>
        <w:rPr/>
        <w:t xml:space="preserve">Перспективы развития Арктики. Современная Арктика.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60.524кр; Г98 Гущина, И. А. Динамика социального развития территорий Российской Арктики в оценках населения: Мурманская область : монография / И. А. Гущина, Д. Л. Кондратович, О. А. Положенцева. – Апатиты : Издательство Кольского научного центра, 2019. - 231 с. (1803576 - ХР-ООЭ 1803577 - ХР-ООЭ 1803578 - ХР-ООЭ 1805035 - ХР 1809507 - ХР)
65.049(211); Ж72 Жильцов, С. С. Арктика : регион будущего развития / С. С. Жильцов, И. С. Зонн. – Москва : Аспект Пресс, 2022. - 318, [1] с. (1815373 - ХР 1816530 - ХР)
65.9(21)я43кр; Р17 Развитие территорий Севера и Арктики России: теоретические и прикладные аспекты / ответственные редакторы: А. В. Шпак, Р. В. Бадылевич. – Апатиты : Издательство Кольского научного центра РАН, 2014. - 96 с. (1736968 - ХР-ООЭ 1736969 - ХР-ООЭ 1736970 - ХР-ООЭ 1749626 - ХР 1749627 - ХР 1749628 - ОКР 1749629 - ОКР)
65.9(21)М; Р32 Регионы Севера и Арктики Российской Федерации: современные тенденции и перспективы развития / Баранов С. В. [и др.]. – Апатиты : Издательство Кольского научного центра РАН, 2017. - 171 с. (1780934 - ХР-ООЭ 1780934 - ХР-ООЭ 1780935 - ХР-ООЭ)
65.9(21)я43М; С28 Север и Арктика в новой парадигме мирового развития : Лузинские чтения - 2020 : материалы X международной научно-практической конференции (Апатиты, 9-11 апреля 2020 г.) / под общей редакцией С. А. Березикова, Р. В. Бадылевича, Л. А. Рябовой. – Апатиты : Издательство Кольского научного центра, 2020. - 105 с. (Ф-1805151 - ХР-ООЭ Ф-1805152 - ХР-ООЭ Ф-1805153 - ХР-ООЭ Ф-1807372 - ХР Ф-1807373 - ХР Ф-1809568 - ХР)
65.9(211)М; С69 Социально-экономическая динамика и перспективы развития российской Арктики с учетом геополитических, макроэкономических, экологических и минерально-сырьевых факторов / Е. А. Бажутова, С. В. Баранов, Е. А. Корчак [и др.]. – Апатиты : Издательство Кольского научного центра, 2021. - 209 с. (1811502 - ХР-ООЭ 1811503 - ХР-ООЭ 1811504 - ХР-ООЭ 1814031 - ХР 1814032 – ХР)
65.9(211)кр; С83 Стратегия развития России и национальная морская политика в Арктике. Арктика - 2010 : III Всероссийская морская научно-практическая конференция, Мурманск, 14-15 сентября 2010 года : избранные доклады / редколлегия: Козьменко С. Ю. [и др.]. – Мурманск : Мурманский государственный технический университет, 2010. - 205 с. (Ф-1699634 - ХР-ООЭ Ф-1699635 - ХР-ООЭ Ф-1699636 - ХР-ООЭ)
65.9(211)М; Э40 Экономика современной Арктики: в основе успешности эффективное взаимодействие и управление интегральными рисками / В. А. Крюков [и др.]. – Апатиты : Издательство Кольского научного центра, 2020. -245 с. (1800744 - ХР-ООЭ 1800745 - ХР-ООЭ 1800746 - ХР-ООЭ 1805031 - ХР 1805032 - ХР 1809592 - ХР)
Статьи
Кузнецов, А. В. Меняющаяся Арктика: видение перспектив для устойчивого развития северных регионов / А. В. Кузнецов, Е. Н. Никитина, Ю. А. Баронина // Мировая экономика и международные отношения. - 2019. - Т. 63, № 9. - С. 112-117.
Павлов, К. Российская Арктика: современное состояние и перспективы развития / Константин Павлов, Владимир Селин, Игорь Селин // Общество и экономика. - 2012. - № 3/4. - С. 180-192.
Хачатурян, А. Человеческий капитал Арктической зоны России: современное состояние и перспективы развития / А. Хачатурян, Д. Елисеев // Проблемы теории и практики управления. - 2018. - № 10. - С. 27-33.
Шишацкий, Н. Г. Проблемы и перспективы развития Арктической зоны Красноярского края / Н. Г. Шишацкий, Е. А. Брюханова, А. М. Матвеев // ЭКО. - 2018. - № 4. - С. 8-28.
Электронные ресурсы
Анянова, Е. С. Перспективы развития Арктики. Экономические, юридические, экологические аспекты / Е. С. Анянова // Иннов: электронный научный журнал. – 2017. – № 3 (32). – С. 12. – URL: https://www.elibrary.ru/item.asp?id=30031152 (дата обращения: 14.12.2022). – Режим доступа: научная электронная библиотека eLIBRARY.RU, после регистрации.
Кириллова, Т. В. Перспективы развития особой экономической зоны в Арктике / Т. В. Кириллова // Петербургский экономический журнал. – 2021. – № 4. – С. 93-102. – URL:  https://www.elibrary.ru/item.asp?id=47414014 (дата обращения: 14.12.2022). – Режим доступа: научная электронная библиотека eLIBRARY.RU, после регистрации.
Рослякова, Н. А. Перспективы развития Арктики: основные противоречия / Н. А. Рослякова // Экономический вестник ИПУ РАН. – 2020. – Т. 1, № 1. – С. 60-71. – URL: https://www.elibrary.ru/item.asp?id=44857934 (дата обращения: 14.12.2022).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2026-11-04T02:09:50+03:00</dcterms:created>
  <dcterms:modified xsi:type="dcterms:W3CDTF">2026-11-04T02:09:50+03:00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