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№14055 (Мурманская область) от 13 января 2023
</w:t>
      </w:r>
    </w:p>
    <w:p>
      <w:pPr/>
      <w:r>
        <w:rPr/>
        <w:t xml:space="preserve">Валяева Н. Предназначение быть женщиной.
Здравствуйте. К сожалению, интересующего Вас издания нет в фондах нашей библиотеки. Вы можете заказать книгу из фондов других библиотек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Валяева, О. Предназначение быть Женщиной / Ольга Валяева. - Москва : [б. и.], 2012. - 429 с.
С уважением, глалвный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2026-11-04T01:59:58+03:00</dcterms:created>
  <dcterms:modified xsi:type="dcterms:W3CDTF">2026-11-04T01:59:58+03:00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