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№14084 (Мурманская область) от 8 февраля 2023
</w:t>
      </w:r>
    </w:p>
    <w:p>
      <w:pPr/>
      <w:r>
        <w:rPr/>
        <w:t xml:space="preserve">Добрый день. Помогите подобрать литературу по теме Двигательный режим дошкольников и приёмы его оптимизации. Заранее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74.100.55я73; Б82 Борисова, М. М. Теория и технология физического воспитания и развития ребенка : учебник / М. М. Борисова. – Москва : ИНФРА-М, 2017. - 297, [1] с. - (Высшее образование - Бакалавриат). (1770281 - АБ)
74.100.55; Г95 Гурьев, С. В. Совершенствование двигательных умений и навыков у детей дошкольного возраста : монография / С. В. Гурьев. – Москва : РУСАЙНС, 2020. - 288, [1] с. (1796665 - ОБО)
74.100.55я73; З-13 Завьялова, Т. П. Методика обучения и воспитания в области дошкольного образования. Туризм в детском саду : учебное пособие для академического бакалавриата / Т. П. Завьялова. – Москва : Юрайт, 2019. - 227, [1] с. - (Бакалавр). (1794304 - ОБО)
74.100.55; Т51 Токаева, Т. Э. Технология физического развития детей 3-4 лет / Т. Э. Токаева. – Москва : ТЦ Сфера, 2016. -358, [1] с. - (Будь здоров, дошкольник!). (1777595 - ЧЗ)
Статьи
Гладкова, Ю. А. Планирование работы по физическому развитию дошкольников / Ю. А. Гладкова // Ребенок в детском саду. - 2017. - № 5. - С. 2-10.
Голубева, Г. Н. Формирование активного двигательного режима ребенка до 6 лет / Г. Н. Голубева // Теория и практика физической культуры. - 2008. - № 2. - С. 83-86.
Левченкова, Т. В. Методические особенности оптимизации двигательного режима детей дошкольного возраста / Т. В. Левченкова, А. К. Циплакова // Теория и практика физической культуры. - 2004. - № 9. - С. 57-58.
Хабарова, Т. В. Модель двигательного режима, способствующего развитию двигательных способностей детей 5-7 лет в условиях ДОУ / Т. В. Хабарова // Дошкольная педагогика. - 2010. - № 3. - С. 30-34.
Электронные ресурсы
Жербанова, Л. И. Рациональная организация двигательного режима в дошкольном образовательном учреждении - основа здоровья дошкольников / Л. И. Жербанова // Образование в Кировской области. – 2011. – № 2 (18). – С. 19-22. – URL: https://www.elibrary.ru/item.asp?id=25905160 (дата обращения: 08.02.2023). - Режим доступа: научная электронная библиотека eLIBRARY.RU, после регистрации.
Минникаева, Н. В. Стратегия оптимизации двигательного режима дня для детей старшего дошкольного возраста в ДОУ / Н. В. Минникаева // Сибирский педагогический журнал. – 2007. – № 3. – С. 309-315. – URL: https://www.elibrary.ru/item.asp?id=11687208 (дата обращения: 08.02.2023). - Режим доступа: научная электронная библиотека eLIBRARY.RU, после регистрации.
Чипиленко, Л. И. Влияние разных форм организации занятий и объёма двигательной активности на развитие двигательных качеств у дошкольников / Л. И. Чипиленко, В. П. Иващенко // Педагогика, психология и медико-биологические проблемы физического воспитания и спорта. – 2007. – № 6. – С. 301-303. – URL: https://www.elibrary.ru/item.asp?id=12919859 (дата обращения: 08.02.2023).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2026-11-04T01:51:32+03:00</dcterms:created>
  <dcterms:modified xsi:type="dcterms:W3CDTF">2026-11-04T01:51:32+03:00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