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№14197 (Мурманск) от 23 марта 2023
</w:t>
      </w:r>
    </w:p>
    <w:p>
      <w:pPr/>
      <w:r>
        <w:rPr/>
        <w:t xml:space="preserve">Здравствуйте. Помогите, пожалуйста, оформить по ГОСТ Р 7.0.100-2018:
https://spdf.gsfc.nasa.gov/pub/software/cdf/doc/cdf390/cdf390ug.pdf
Здравствуйте. Предлагаем Вам библиографическое описание ресурса:
CDF : User's Guide / Space Physics Data Facility NASA, Goddard Space Flight Center. – USA, 2023. – [165] p. – URL: https://spdf.gsfc.nasa.gov/pub/software/cdf/doc/cdf390/cdf390ug.pdf (дата обращения: 24.03.2023).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2026-11-04T00:56:35+03:00</dcterms:created>
  <dcterms:modified xsi:type="dcterms:W3CDTF">2026-11-04T00:56:35+03:00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