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№14234 (Мурманская область) от 5 апреля 2023
</w:t>
      </w:r>
    </w:p>
    <w:p>
      <w:pPr/>
      <w:r>
        <w:rPr/>
        <w:t xml:space="preserve">Здравствуйте. Нужен список литературы по теме Железодефицитная анемия у детей.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54.11,33я81; А66 Анемии : краткое руководство для практикующих врачей всех специальностей / под редакцией О. А. Рукавицына. - 2-е изд., перераб. и доп. – Москва : ГЭОТАР-Медиа, 2021. - 347 с. (1813692 - ХР)
57.334.11; Б65 Бисярина, В. П. Железодефицитные анемии у детей раннего возраста / В. П. Бисярина, Л. М. Казакова. – Москва : Медицина, 1979. - 176 с. (1015553 - МЕД 1015554 - ХР 1019947 - МЕД)
57.334.11; К89 Кузьмина, Л. А. Гематология детского возраста / Л. А. Кузьмина. – Москва : МЕДпресс-информ, 2001. - 399, [1] с. (1623960 - МЕД-Обяз. экз.)
57.3; П24 Педиатрия : национальное руководство / [Авдеева Т. Г. и др.]. – Москва : ГЭОТАР-Медиа, 2015. - 762 с. - (Национальные руководства). (М-1756652 - МЕД)
Статьи
Балашова, Е. А. Современные подходы к диагностике железодефицитной анемии у детей / Е. Л. Балашова, Л. И. Мазур // Российский вестник перинатологии и педиатрии. - 2015. - Т. 60, № 4. - С. 31-36.
Дефицит железа и его отрицательное влияние на развитие детей раннего возраста. Диетологические возможности постнатальной коррекции дефицита железа / Н. М. Богданова [и др.] // Лечащий врач. - 2011. - № 8. - С. 38-45.
Дефицит железа и железодефицитная анемия у детей первого года жизни / Р. А. Жетишев [и др.] // Педиатрия. Журнал имени Г. Н. Сперанского. - 2014. - Т. 93, № 1. - С. 89-94.
Дефицит железа у детей школьного возраста / М. О. Солиева [и др.] // Педиатрия. Журнал имени Г. Н. Сперанского. - 2008. - Т. 87, № 5. - С. 158-159.
Коровина, Н. А. Профилактика и лечение железодефицитных состояний у детей : что является целью при терапии железодефицитных анемий? От чего зависит биодоступность железа, поступающего с пищей? Какие препараты железа предпочтительно применять у детей? / Н. А. Коровина [и др. ] // Лечащий врач. - 2004. - № 1. - С. 24-28.
Лечение железодефицитной анемии у детей и подростков: основные принципы и наиболее частые ошибки / А. Г. Румянцев [и др.] // Педиатрия. Журнал имени Г. Н. Сперанского. - 2015. - Т. 94, № 5. - С. 114-119.
Мазур, Л. И. Железодефицитная анемия: влияние на развитие детей и пути профилактики / Л. И. Мазур, Е. А. Балашова, Г. А. Маковецкая // Педиатрия. Журнал имени Г. Н. Сперанского. - 2015. - Т. 94, № 6. - С. 145-150.
Тарасова, И. Диагностика и лечение железодефицитной анемии у детей : федеральные клинические рекомендации / Ирина Тарасова, Вениамин Чернов // Медицинская газета. - 2019. - № 29. - С. 8-9.
Трудности диагностики и лечения дефицита железа и железодефицитной анемии / Т. В. Казюкова [и др.] // Педиатрия. Журнал имени Г. Н. Сперанского. - 2013. - Т. 92, № 2. - С. 77-85.
Ярцева, В. Ю. Новый взгляд на профилактику железодефицитных состояний у детей старше года / В. Ю. Ярцева, Ю. С. Абросимова // Лечащий врач. - 2012. - № 8. - С. 37-41.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2026-11-03T23:29:27+03:00</dcterms:created>
  <dcterms:modified xsi:type="dcterms:W3CDTF">2026-11-03T23:29:27+03:00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