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№14235 (Мурманская область) от 5 апреля 2023
</w:t>
      </w:r>
    </w:p>
    <w:p>
      <w:pPr/>
      <w:r>
        <w:rPr/>
        <w:t xml:space="preserve">Добрый день! Уважаемые библиографы, существует ли в научной литературе утверждённое понятие "Юнги России"?
Здравствуйте. Найти в научной литературе утвержденное понятие «Юнги России», к сожалению, не удалось. Предлагаем Вам ознакомиться со словарной статьей, в которой содержится краткая историческая справка:
ЮНГА (нем. Junge – мальчик, юноша) - подросток, обучающийся морскому делу и готовящийся стать матросом. На боевых кораблях и транспортных судах появились в эпоху гребного флота. Позднее для подготовки матросов из подростков стали создавать школы Юнг. В России такие школы имелись в Кронштадте и в Севастополе, в советском ВМФ – создана перед началом Великой Отечественной войны на о. Валаам (Ладожское озеро). Прекратила существование в 1941 в связи с захватом о. Валаам финнами в первые месяцы войны. В 1942-45 школа Юнг работала на Соловецких островах, в 1945 переведена в Кронштадт, где функционировала 1952.
Источник:
68.53я2; В63 Военно-морской энциклопедический словарь / редколлегия: В. И. Куроедов [и др.]. - [2-е изд., испр. и доп.]. – Москва : Военное издательство, 2003. - 960 с. (1640988 - ИБС)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2026-11-03T23:24:32+03:00</dcterms:created>
  <dcterms:modified xsi:type="dcterms:W3CDTF">2026-11-03T23:24:32+03:00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