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№14243 (Мурманская область) от 11 апреля 2023
</w:t>
      </w:r>
    </w:p>
    <w:p>
      <w:pPr/>
      <w:r>
        <w:rPr/>
        <w:t xml:space="preserve">Учебная литература по конфликтологии. Статьи на тему конфликтов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60.524.228я73; О–92 Охременко, И. В. Конфликтология : учебное пособие для вузов / И. В. Охременко. – 2-е изд., перераб. и доп. – Москва : Юрайт, 2018. – 152, [2] с. – (Университеты России) (Соответствует программам ведущих научно-образовательных школ). (1785181 – ОБО)
60.524.228я73; С60 Соломатина, Е. Н. Социология конфликта : учебное пособие для академического бакалавриата / Е. Н. Соломатина. – 2-е изд., испр. и доп. – Москва : Юрайт, 2017. – 203, [1] с. : табл. – (Модуль. Бакалавр) (Конфликтология)– (УМО ВО рекомендует) (УМО рекомендует) (Соответствует программам ведущих научно-образовательных школ). (1775615 – АБ)
60.55–422я73; Р47 Решетникова, К. В. Организационная конфликтология : учебное пособие / К. В. Решетникова. – Москва : ИНФРА-М, 2015. – 173, [1] с. : табл. – (Высшее образование). (1757606 – ЧЗ)
60.524.228я73; Т35 Терешина, Е. А. История конфликтологии : учебное пособие / Е. А. Терешина. – Москва : Проспект, 2017. – 237 с. – (Конфликтология). (1774485 – ЧЗ)
88.504я7; Ф44 Фесенко, О. П. Практикум по конфликтологии, или Учимся разрешать конфликты : [учебное пособие] / О. П. Фесенко, С. В. Колесникова. – 2-е изд., стер. – Москва : ФЛИНТА : МПСУ, 2016. – 123, [1] с. : табл. (1765800 – АБ)
Статьи
Леонов, Н. И. Взаимодействие человека и мира в парадигме конфликтологии = Interaction of man and the world in the paradigm of conflictology / Н. И. Леонов // Психологический журнал. – 2018. – Т. 39, № 5. – С. 109–112.
Москвин, В. Конфликты социальных систем / В. Москвин // Инвестиции в России. – 2020. – № 8. – С. 9–13.
Нагайчук, А. Ф. Технология модерации в урегулировании конфликта: структура и алгоритм = Technology of Moderation in the Conflict Settlement Structure and Algorithm / А. Ф. Нагайчук // Психологический журнал. – 2022. – Т. 43, № 3. – С. 46–56.
Невельсон, Е. Ю. Методы урегулирования семейных конфликтов: преимущества и риски для специалистов / Е. Ю. Невельсон // Отечественный журнал социальной работы. – 2018. – № 1. – С. 136–145.
Правила поведения в конфликте // Домашняя энциклопедия для вас. – 2020. – № 6. – С. 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2026-11-03T23:32:42+03:00</dcterms:created>
  <dcterms:modified xsi:type="dcterms:W3CDTF">2026-11-03T23:32:42+03:00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