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№14278 (Мурманск) от 23 апреля 2023
</w:t>
      </w:r>
    </w:p>
    <w:p>
      <w:pPr/>
      <w:r>
        <w:rPr/>
        <w:t xml:space="preserve">Добрый день, помогите, пожалуйста оформить ссылку по ГОСТ:  https://allsoft.ru/software/vendors/logus/zerkalo-/
Здравствуйте. Предлагаем Вам библиографическое описание источника:
Зеркало++ : программный комплекс // Allsoft : [сайт]. – [Москва], 2023. – URL: https://allsoft.ru/software/vendors/logus/zerkalo-/ (дата обращения: 24.04.2023).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2026-11-03T21:46:11+03:00</dcterms:created>
  <dcterms:modified xsi:type="dcterms:W3CDTF">2026-11-03T21:46:11+03:00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