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№14289 (Мурманск) от 26 апреля 2023
</w:t>
      </w:r>
    </w:p>
    <w:p>
      <w:pPr/>
      <w:r>
        <w:rPr/>
        <w:t xml:space="preserve">Тема дипломной работы: "Формирование навыков осознанного чтения в процессе филологического анализа текста при подготовке к ОГЭ по русскому языку на примере заданий 6, 7, 8"
Интересует литература за последние 5 лет. 
Обратить внимание на методику формирования осознанного чтения. Чем отличается осознанное чтение от смыслового? 
Психолингвистическая характеристика чтения у обучающихся среднего звена. 
Особенности формирования навыков осознанного чтения у обучающихся среднего звена.
Здравствуйте. Предлагаем Вам библиографический список:
Книги
74.268.3; К63 Комплекс методических разработок к урокам по анализу текста : 4-7 классы : [в 2 частях] / [составитель Е. А. Иванова]. – Москва : Чистые пруды, 2008-2009. – (Библиотечка "Первого сентября") (Русский язык). Ч. 1. - 2008. - 32 с. – (… ; вып. 24). (Бр-1 – ЧЗ) Ч. 2. - 2009. - 30 с. : ил. – (… ; вып. 25). (Бр-1 – ЧЗ)
74.268.125-2; Л86 Луховицкий, В. В. Семь уроков по анализу текста / В. В. Луховицкий. – Москва : Чистые пруды, 2010. -32 с. – (Библиотечка "Первого сентября") (Литература ; вып. 35). (Бр-1 - ЧЗ)
74.268.30; Ш21 Шанский, Н. М. Филологический анализ художественного текста : книга для учителя / Н. М. Шанский, Ш. А. Махмудов. – Москва : Русское слово, 2010. – 254, [1] с. (1695676 - ЧЗ 1695677 - АБ)
Статьи
Антифеева, О. Формирование компетенций смыслового чтения / О. Антифеева // Учитель. - 2013. - № 1. - С. 31-36.
Масленникова, О. Роль смыслового чтения в достижении метапредметных результатов в урочной и внеурочной деятельности в условиях реализации нового поколения ФГОС / О. Масленникова, Е. Чолахсаева // Учитель. - 2014. - № 6. - С. 11-18.
Электронные ресурсы (с текстами можно поработать в зале Регионального центра Президентской библиотеки на 3-м этаже)
Знаменская, Ю. А. "Муравский шлях" через призму пространства и времени - анализ текста как прием обучения смысловому чтению в средней школе / Ю. А. Знаменская. – DOI 10.26787/nydha-2713-2048-2021-2-2-11-15 // Глобальные проблемы современности. – 2021. – Т. 2, № 2. – С. 11-15. – URL: https://www.elibrary.ru/item.asp?id=46192727 (дата обращения: 27.04.2023). – Режим доступа: научная электронная библиотека eLIBRARY.RU, после регистрации.
Кутейникова, Н. Е. Формирование интереса к чтению современной литературы на уроках в средней школе (5-9 классы) / Н. Е. Кутейникова // Проблемы и перспективы развития образования в России. – 2010. – № 6. – С. 172-178. – URL: https://www.elibrary.ru/item.asp?id=20584928 (дата обращения: 27.04.2023). – Режим доступа: научная электронная библиотека eLIBRARY.RU, после регистрации.
Сивцева, Г. Г. Лексическая и грамматическая роль интонации как средство формирования осознанного чтения у обучающихся 5-9 классов / Г. Г. Сивцева // Педагогический поиск. – 2017. – № 1. – С. 13-17. – URL: https://www.elibrary.ru/item.asp?id=28158726 (дата обращения: 27.04.2023). – Режим доступа: научная электронная библиотека eLIBRARY.RU, после регистрации.
Фатеева, И. С. Совершенствование навыков беглого и осознанного чтения у обучающихся среднего звена (5-6-е классы) на основе методики И. Т. Федоренко и И. Г. Пальченко / И. С. Фатеева // ИРО-ЭКСПРЕСС : Повышение качества образования: лучшие управленченские и педагогические практики школ и муниципальных образований Свердловской области : сборник статей. – Екатеринбург, 2020. – Вып. 5. – С. 81-86. – URL: https://www.elibrary.ru/item.asp?id=46312524 (дата обращения: 27.04.2023). – Режим доступа: научная электронная библиотека eLIBRARY.RU, после регистрации.
Хамидова, Г. Ю. Развитие читательской компетенции на уроках русского языка и литературы / Г. Ю. Хамидова // Русский язык в глобальном научном и образовательном пространстве : сборник материалов Международного научного конгресса, Москва, 06–10 декабря 2021 года : 3 частях / М. Н. Русецкая, М. А. Осадчий. – Москва, 2021. – Ч. II. – С. 191-193. – URL: https://www.elibrary.ru/item.asp?id=48053884 (дата обращения: 27.04.2023). – Режим доступа: научная электронная библиотека eLIBRARY.RU, после регистрации.
Шевченко, В. Д. Роль смыслового чтения при подготовке к итоговому собеседованию в 9 классе / В. Д. Шевченко // Технологии образования. – 2023. – № 1 (19). – С. 96-99. – URL: https://www.elibrary.ru/item.asp?id=50034744 (дата обращения: 27.04.2023).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2026-11-03T20:44:42+03:00</dcterms:created>
  <dcterms:modified xsi:type="dcterms:W3CDTF">2026-11-03T20:44:42+03:00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