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№14304 (Мурманск) от 2 мая 2023
</w:t>
      </w:r>
    </w:p>
    <w:p>
      <w:pPr/>
      <w:r>
        <w:rPr/>
        <w:t xml:space="preserve">Здравствуйте, необходимо несколько статей за период 2020-2023 год по теме " Роль инвестиций в Российской экономике" . Спасибо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Бурмакина, В. В. Роль прямых иностранных инвестиций стран СНГ в российской экономике / В. В. Бурмакина, Л. В. Прогунова // Вопросы устойчивого развития общества. – 2021. – № 9. – С. 58-63. – URL: https://elibrary.ru/item.asp?id=46636924 (дата обращения: 03.05.2023). – Режим доступа: научная электронная библиотека eLIBRARY.RU, после регистрации.
Высоцкая, Н. В. Повышение инвестиционной привлекательности субъектов малого и среднего бизнеса / Н. В. Высоцкая, В. И. Тселюк // Научный вестник: финансы, банки, инвестиции. – 2022. – № 4 (61). – С. 67-75. – URL: https://elibrary.ru/item.asp?id=50397358 (дата обращения: 03.05.2023). – Режим доступа: научная электронная библиотека eLIBRARY.RU, после регистрации.
Гавриленко, К. Л. Роль инвестиций в развитии экономики Российской Федерации / К. Л. Гавриленко // Устойчивое развитие науки и образования. – 2020. – № 5 (44). – С. 132-136. – URL: https://elibrary.ru/item.asp?id=43877210 (дата обращения: 03.05.2023). – Режим доступа: научная электронная библиотека eLIBRARY.RU, после регистрации.
Кейльман, А. П. Динамика инвестиций в экономике Российской Федерации / А. П. Кейльман // Фундаментальная и прикладная наука: состояние и тенденции развития : сборник статей XXI Международной научно-практической конференции, Петрозаводск, 21 июня 2022 года. – Петрозаводск, 2022. – С. 28-32. – URL: https://elibrary.ru/item.asp?id=48709421 (дата обращения: 03.05.2023). – Режим доступа: научная электронная библиотека eLIBRARY.RU, после регистрации.
Лаптева, В. А. Иностранные инвестиции в эпоху антироссийских санкций / В. А. Лаптева, А. Г. Пантелеева, Н. А. Серебрякова. – DOI 10.34220/MY2022_170-174 // Менеджер года – 2022 : материалы Всероссийской научно-практической конференции, Воронеж, 01 апреля 2022 года. – Воронеж, 2022. – С. 170-174. – URL: https://elibrary.ru/item.asp?id=48768094 (дата обращения: 03.05.2023). – Режим доступа: научная электронная библиотека eLIBRARY.RU, после регистрации.
Лебедев, В. А. Венчурные инвестиции как фактор развития экономики России в условиях пандемии / В. А. Лебедев, А. И. Авдеева, Т. Н. Мамедов. – DOI 10.25136/2409-7802.2022.1.37318 // Финансы и управление. – 2022. – № 1. – С. 47-57. – URL: https://elibrary.ru/item.asp?id=48226379 (дата обращения: 03.05.2023). – Режим доступа: научная электронная библиотека eLIBRARY.RU, после регистрации.
Платонова, Е. Д. Санкции Запада: завершение легенды об иностранных инвестициях в глобальной рыночной экономике? / Е. Д. Платонова // Актуальные вопросы современной науки и технологий : сборник статей II Международной научно-практической конференции, Петрозаводск, 31 марта 2022 года. – Петрозаводск, 2022. – С. 71-79. – URL: https://elibrary.ru/item.asp?id=48203881 (дата обращения: 03.05.2023). – Режим доступа: научная электронная библиотека eLIBRARY.RU, после регистрации.
Рыскулова, И. Р. Инвестиции и их роль в Российской экономике / И. Р. Рыскулова // Человек. Общество. Культура. Социализация : материалы XVIII Международной молодёжной научно-практической конференции, Уфа, 21–22 апреля 2022 года / под редакцией В. Л. Бенина [и др.]. – Уфа, 2022. – С. 481-484. – URL: https://elibrary.ru/item.asp?id=50248888 (дата обращения: 03.05.2023). – Режим доступа: научная электронная библиотека eLIBRARY.RU, после регистрации.
Чайковский, А. М. Современное состояние инвестиций в газовую отрасль в России / А. М. Чайковский // Фундаментальные и прикладные научные исследования: актуальные вопросы, достижения и инновации : сборник статей LVIII Международной научно-практической конференции, Пенза, 27 июля 2022 года. – Пенза, 2022. – С. 158-160. – URL: https://elibrary.ru/item.asp?id=49219891 (дата обращения: 03.05.2023).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Зиновьева, Е. С. Роль инвестиций в экономике Российской Федерации / Е. С. Зиновьева, Е. А. Теселкина, А. О. Егорова // Актуальные вопросы финансов и страхования России на современном этапе : сборник статей по материалам VII региональной научно-практической конференции преподавателей вузов, ученых, специалистов, аспирантов, студентов, Нижний Новгород, 01 декабря 2020 года / Нижегородский государственный педагогический университет им. К. Минина. – Нижний Новгород, 2020. – С. 178-183.
См. также ответ на запрос № 14142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2026-11-03T20:44:43+03:00</dcterms:created>
  <dcterms:modified xsi:type="dcterms:W3CDTF">2026-11-03T20:44:43+03:00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