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№14349 (Мурманская область) от 17 мая 2023
</w:t>
      </w:r>
    </w:p>
    <w:p>
      <w:pPr/>
      <w:r>
        <w:rPr/>
        <w:t xml:space="preserve">Здравствуйте! Подберите, пожалуйста литературу на тему: Ядовитые растения и животные Мурманской области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28.5; Б86 Ботанический словарь Лапландского заповедника / [текст: Н. Зануздаева]. – Мончегорск : Лапландский государственный природный биосферный заповедник, [2016]. - 16 с. : цв. ил. – Из содерж.: Багульник болотный. – С. 2-3 ; Волчник обыкновенный, волчье лыко. – С. 5-6 ; Калужница болотная. – С. 9. (Ф-1769615 - ХР-ООЭ Ф-1769616 - ХР-ООЭ)Электронная копия доступна на сайте электронной библиотеки "Кольский Север". URL: http://kolanord.ru/html_public/col_priroda/Botanicheskij-slovarj-Laplandskogo-zapovednika_2016/4/index.html  (дата обращения: 17.05.2023).
28.693.33кр; М15 Макарова, О. А. Амфибии и рептилии Мурманской области / О.А. Макарова, Ф.Н. Шкляревич. – Мурманск : Научно-издательский центр "Пазори", 1999. - 131 с. : ил. – Из содерж.: Обыкновенная гадюка. – С. 99-118. (1580465 - ХР-ООЭ АФ-1581072 - ХР 1585080 - ОКСЛ 1585081 - ХР 1585082 - ХР 1585083 - ОКСЛ 1605869 - ХР 1654510 - АБ 1654511 - АБ)Электронная копия доступна на сайте электронной библиотеки "Кольский Север". URL: http://kolanord.ru/html_public/col_avtory/MakarovaOA/MakarovaOA_Amfibii-i-reptilee_MO_1999/108/index.html (дата обращения: 17.05.2023).
28.585(2Рос31-4Мур)кр; Р24 Растительный и животный мир Мурманской области / О. А. Макарова, Г. Н. Андреев, А. А. Похилько. – Мурманск : Книжное издательство, 1997. – 151 с. : ил. – Из содерж.: Папоротниковидные. – С. 31-33 ; Семейство лилейные. – С. 36 ; Голотурии, или Морские кубышки. – С. 92-93 ; Гадюка обыкновенная. – С. 104-105. (1552217 - ХР-Обяз.экз. 1552539 - ХР 1552542 - АБ 1552543 - ОКСЛ)Электронная копия доступна на сайте электронной библиотеки "Кольский Север". URL: http://kolanord.ru/html_public/col_avtory/MakarovaOA/Rastiteljnyj-i-zhivotnyj-mir-MO_1997/108/index.html (дата обращения: 17.05.2023).
28.58; Р24 Растительный мир Лапландского заповедника / [текст: Н. Берлина]. – Мончегорск : Лапландский государственный природный биосферный заповедник, [2016]. - 12 с. : цв. ил. – Из содерж.: Волчье лыко. – С. 7. (Ф-1769631 - ХР-ООЭ Ф-1769632 - ХР-ООЭ)Электронная копия доступна на сайте электронной библиотеки "Кольский Север". URL: http://kolanord.ru/html_public/col_priroda/Rastiteljnyj-mir-Laplandskogo-zapovednika_2016/8/index.html  (дата обращения: 17.05.2023).
Электронные ресурсы
Кабыш, З. Зеленый разбойник : как сдержать нашествие борщевика на наши города, учат специалисты ботсада-института / З. Кабыш // Мурманский вестник. - 2018. - 24 мая (№ 72). - С. 4. – URL: https://vivaldi.mgounb.ru/stat%60qi/murmanskij-vestnik_2018-05-24_n72_s.4.pdf/view/ (дата обращения: 17.05.2023).
Ковалева, А. Смертельная красота / А. Ковалева // Вечерний Мурманск. - 2021. - 29 июля (№ 131). - С. 1. - URL: https://vivaldi.mgounb.ru/stat%60qi/vecherniy-murmansk_2021-07-29_n131_s1.pdf/view/ (дата обращения: 17.05.2023).    
Харламова, М. Н. Животный мир Мурманской области : учебное пособие для обучающихся 6-7 классов общеобразовательных учреждений Мурманской области / М. Н. Харламова, Е. Н. Луппова, Е. Г. Митина. - Мурманск : Мурманский областной институт повышения квалификации работников образования, 2007. - 176 с. : цв. ил. – Из содерж.: Рыбы дна и глубин Баренцева и Белого морей. – С. 72. – URL: http://kolanord.ru/html_public/col_avtory/HarlamovaMN/HarlamovaMN_Zhivotnyi-mir-Murmanskoj-oblasti_2007/76/index.html (дата обращения: 17.05.2023).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2026-11-03T17:47:57+03:00</dcterms:created>
  <dcterms:modified xsi:type="dcterms:W3CDTF">2026-11-03T17:47:57+03:00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