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№14375 (Мурманск) от 4 июня 2023
</w:t>
      </w:r>
    </w:p>
    <w:p>
      <w:pPr/>
      <w:r>
        <w:rPr/>
        <w:t xml:space="preserve">Подобрать список литературы "Мини-проект поисково- исследовательской деятельности с детьми  в средней группе ДОУ " . Тема проекта к примеру " Лечебные растения" или "огород на окне". В методической литературе , периодике. Спасибо!
Здравствуйте. Выявить источники в строгом соответствии с Вашей формулировкой, к сожалению, не удалось. Возможно, Вам будут полезны следующие издания:
Статьи
Глибанова, Е. Семейные мини-проекты / Е. Глибанова, О. Мельникова // Дошкольное воспитание. – 2016. – № 1. – С. 87-90.  Аннот.: Описан опыт взаимодействия ДОО с семей в виде информационного практико-ориентированного мини-проекта как совместного творческого процесса.
Зезюля, Н. Колесо катится по свету : мини-проект для детей 5-6 лет / Н. Зезюля, Т. Лисовая // Дошкольное воспитание. – 2018. – № 9. – С. 28-29.
Можарова, Н. В. Проект «Витаминный калейдоскоп» : (для детей средней группы детского сада) / Можарова Н. В. // Воспитатель дошкольного образовательного учреждения. - 2009. - № 6. - С. 25-29.
Морозова, Л. А. Картошка - наша гордость / Л. А. Морозова // Ребенок в детском саду. - 2009. - № 1. - С. 44-51.
Огурцова, Ю. С. Метод проектов в ДОУ с учетом ФГОС ДО : проект «Зимующие птицы нашего края» для детей средней группы / Ю. С. Огурцова // Дошкольная педагогика. - 2016. - № 4. - С. 56-58.
Развитие конструктивно-модельной деятельности у старших дошкольников в мини-проекте «Речной вокзал «Волна»» / Т. В. Никонова, О. Б. Косова, Л. И. Волынщикова, С. Д. Луконина // Воспитатель дошкольного образовательного учреждения. – 2021. – № 5. – С. 85-89.
Рыжова, Н. Жалобная книга сказочной природы / Наталья Рыжова // Дошкольное образование: Издательский дом "Первое сентября". - 2010. - 16-31 авг. (№ 16). - С. 7-8, 17-18.
Шальская, О. В. Проект «Что мы знаем о пчёлах?» / О. В. Шальская // Ребенок в детском саду. - 2020. - № 8. - С. 56-60.
Электронные ресурсы (с текстами можно поработать в зале Регионального центра Президентской библиотеки на 3-м этаже. Для читателей библиотеки электронно-библиотечная система «Издательство «Лань»» доступна после онлайн-регистрации через электронный абонемент)
Вокуева, Н. А. Внедрение исследовательских мини-проектов в образовательный процесс с детьми старшего дошкольного возраста / Н. А. Вокуева // Инновационные процессы развития образования: опыт и перспективы : сборник тезисов, Сыктывкар, 23 ноября 2017 года. – Сыктывкар, 2017. – С. 9-13. – URL: https://elibrary.ru/item.asp?id=45690279 (дата обращения: 06.06.2023). – Режим доступа: научная электронная библиотека eLIBRARY.RU, после регистрации.
Тесленко, Т. И. Мини-проекты как средство развития исследовательских умений дошкольников в экологическом воспитании / Т. И. Тесленко, Э. Ю. Бурмистрова, Г. Р. Душанбаева // Педагогический опыт: от теории к практике : сборник материалов Международной научно-практической конференции, Чебоксары, 30 апреля 2017 года. – Чебоксары, 2017. – С. 143-145. – URL: https://elibrary.ru/item.asp?id=29152936 (дата обращения: 06.06.2023). – Режим доступа: научная электронная библиотека eLIBRARY.RU, после регистрации.
Убоженко, Т. Н. Проектная деятельность как средство развития базовых компетентностей старших дошкольников / Т. Н. Убоженко // Современные тенденции развития дошкольного и начального образования. — 2013. — № 1. — С. 226-230. — URL: https://e.lanbook.com/journal/issue/294766 (дата обращения: 06.06.2023). – Режим доступа: электронно-библиотечная система «Издательство «Лань»», по подписке.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Мини-проект для старших дошкольников "От семечка до деревца" / Л. Д. Антонова, Н. П. Зимоздра, Г. Н. Михайлина, А. А. Оболдина // Совершенствование экологообразовательной деятельности в Саратовской области : межвузовский сборник научных трудов. – Саратов, 2018. – Вып. 16. – С. 143-146.
См. также ответ на запрос № 14376 в архиве выполненных справок 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2026-10-16T05:25:08+03:00</dcterms:created>
  <dcterms:modified xsi:type="dcterms:W3CDTF">2026-10-16T05:25:08+03:00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