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№14406 (Мурманск) от 10 июня 2023
</w:t>
      </w:r>
    </w:p>
    <w:p>
      <w:pPr/>
      <w:r>
        <w:rPr/>
        <w:t xml:space="preserve">Здравствуйте! Помогите, пожалуйста, с оформлением библиографической ссылки на ресурс:
https://www.ferma.eu/app/uploads/2011/11/a-risk-management-standard-russian-version.pdf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Стандарты управления рисками // Federation of European Risk Management Associations (FERMA) : [сайт]. Belgium, [20--?]. URL: https://www.ferma.eu/app/uploads/2011/11/a-risk-management-standard-russian-version.pdf (дата обращения: 10.06.2023).
Предлагаем также библиографическое описание по ГОСТ Р 7.0.100-2018 «Библиографическая запись. Библиографическое описание»:
Стандарты управления рисками // Federation of European Risk Management Associations (FERMA) : [сайт]. - Belgium, [20--?]. – URL: https://www.ferma.eu/app/uploads/2011/11/a-risk-management-standard-russian-version.pdf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2026-11-03T15:49:13+03:00</dcterms:created>
  <dcterms:modified xsi:type="dcterms:W3CDTF">2026-11-03T15:49:13+03:00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