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№14436 (Мурманск) от 16 июня 2023
</w:t>
      </w:r>
    </w:p>
    <w:p>
      <w:pPr/>
      <w:r>
        <w:rPr/>
        <w:t xml:space="preserve">Здравствуйте, нужно подобрать научные статьи, монографии, документы из хрестоматии или сборника по теме Политика «военного коммунизма»: цели, мероприятия, позитивные и негативные последствия. Спасибо
Здравствуйте. Предлагаем Вам библиографический список:
Книги
63.3(2)612-422; А49 Алешкин, П. Ф. Крестьянская война в России в условиях политики военного коммунизма и ее последствий (1918-1922 гг.) / П. Ф. Алешкин, Ю. А. Васильев. – Москва : Голос-Пресс, 2010. - 572, [1] с. (1702238 - АБ)
63.3(2)612-2; Г48 Гимпельсон, Е. Г. "Военный коммунизм": политика, практика, идеология / Е. Г. Гимпельсон. – Москва : Мысль, 1973. - 294, [2] с. (770320 - ХР 771476 - ЧЗ 771478 - АБ)
63.3(2)612-2; Д13 Давыдов, А. Ю. Военный коммунизм : народ и власть в революционной России, конец 1917 г. - начало 1921 г. / А. Ю. Давыдов. - Санкт-Петербург : Евразия, 2020. - 188, [1] с. - (Parvus libellus). (1803286 - ХР)
63.3(2)612-2; П12 Павлюченков, С. А. Военный коммунизм в России: власть и массы. – Москва : РКТ - История, 1997. - 270 с. (1555804 - ХР-Обяз.экз.)
3КП132; П17 Папков, Ю. С. В. И. Ленин о сущности политики "военного коммунизма" : [учебное пособие по курсу истории КПСС] / Ю. С. Папков. – Москва : Высшая школа, 1975. - 78 с. - (Лекции для студентов исторических факультетов). (867898 - ЧЗ)
Статьи
Алешкин, П. Ф. Крестьянство и власть: военный коммунизм в Советской России / Петр Алешкин // Власть. - 2012. - № 5. - С. 143-145.
Алешкин, П. Ф. Трагичный финал политики военного коммунизма в Советской России / П. Ф. Алешкин // Власть. - 2007. - N 8. - С. 92-97.
Белоусов, В. Д. Попытка отмены денег в годы военного коммунизма / В. Д. Белоусов, В. А. Бирюков // Вестник Московского университета.  Сер. 6, Экономика (Экономическая теория). - 2012. - № 2. - С. 25-34.
Бельский, К. С. Захват власти в России большевиками в Октябре 1917 г. Политика "военного коммунизма" как особый сбор дани с русского (российского) крестьянства / К. С. Бельский // Государство и право. - 2022. - № 9. - С. 140-149.
Гуськов, Ю. В. Военный коммунизм и новая экономическая политика в истории России / Ю. В. Гуськов // Социально-гуманитарные знания. - 2017. - № 5. - С. 243-250.
Электронные ресурсы (с текстами можно поработать в зале Регионального центра Президентской библиотеки на 3-м этаже)
Картамышева, Н. В. Принципы реализации политики военного коммунизма в социально-экономической сфере: итоги и оценка / Н. В. Картамышева, П. Е. Коростелев // Известия Юго-Западного государственного университета. Серия: История и право. – 2017. – Т. 7, № 3 (24). – С. 135-141. –URL: https://www.elibrary.ru/item.asp?id=30507917 (дата обращения: 20.06.2023). – Режим доступа: научная электронная библиотека eLIBRARY.RU, после регистрации.
Муравьева, Л. А. Военный коммунизм: теория и практика / Л. А. Муравьева // Финансы и кредит. – 2002. – № 7 (97). – С. 52-60. – URL: https://www.elibrary.ru/item.asp?id=9272754 (дата обращения: 20.06.2023). – Режим доступа: научная электронная библиотека eLIBRARY.RU, после регистрации.
Хакимов, Ф. Ф. Сущность политики "военного коммунизма" / Ф. Ф. Хакимов // Перо науки. – 2019. – № 11 (11). – С. 31-34. – URL: https://www.elibrary.ru/item.asp?id=38471224 (дата обращения: 20.06.2023).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2026-11-03T13:43:03+03:00</dcterms:created>
  <dcterms:modified xsi:type="dcterms:W3CDTF">2026-11-03T13:43:03+03:00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