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№14454 (Мурманск) от 21 июня 2023
</w:t>
      </w:r>
    </w:p>
    <w:p>
      <w:pPr/>
      <w:r>
        <w:rPr/>
        <w:t xml:space="preserve">Здравствуйте, необходимо подобрать литературу по теме " Прогнозы о Состоянии  рынка после ухода иностранных компаний: как поменялся рынок инвестиций
Здравствуйте. Предлагаем Вам библиографический список:
Статьи
Лабыкин, А. Пестицидам нужна своя химия / Александр Лабыкин // Эксперт. - 2022. - № 40. - С. 36-38.Аннот.: Рассматриваются проблемы и возможности импортозамещения пестицидов в России в связи с уходом иностранных производителей в контексте обзора отечественного рынка химических средств защиты растений.
Carlsberg: потери в 1,38 млрд долларов // Эксперт. - 2022. - № 17/18. - С. 5.Аннот.: Оцениваются потери уходящего с российского рынка датского производителя пива Carlsberg при продаже своих активов в России. Перечисляются отечественные и иностранные производители, претендующие на российские заводы датской компании.
Электронные ресурсы (с текстами можно поработать в зале Регионального центра Президентской библиотеки на 3-м этаже)
Гильдебранд, Д. А. Уход иностранных компаний как вызов трудовому праву / Д. А. Гильдебранд // Эволюция российского права : материалы XX Международной научной конференции молодых ученых и студентов, Екатеринбург, 28–29 апреля 2022 года. – Екатеринбург, 2022. – С. 599-607. – URL: https://elibrary.ru/item.asp?id=49507237 (дата обращения: 22.06.2023). – Режим доступа: научная электронная библиотека eLIBRARY.RU, после регистрации.
Карсонов, И. С. Импортозамещение в России после ухода иностранных компаний / И. С. Карсонов, Д. Д. Дадикян, Ю. Г. Оноприенко // Менеджмент и финансы производственных систем : сборник научно-практических статей Всероссийской (национальной) научно-практической конференции, Волгоград, 12 декабря 2022 года / ответственные редакторы И. А. Езангина, И. А. Чеховская. – Курск, 2023. – С. 69-72. – URL: https://elibrary.ru/item.asp?id=50262172 (дата обращения: 22.06.2023). – Режим доступа: научная электронная библиотека eLIBRARY.RU, после регистрации.
Кузьмин, В. Н. Влияние ухода иностранных инвесторов с российского рынка коммерческой недвижимости / В. Н. Кузьмин // Опыт и проблемы реформирования системы менеджмента на современном предприятии: тактика и стратегия : сборник статей XXII Международной научно-практической конференции, Пенза, 20–21 марта 2023 года. – Пенза, 2023. – С. 301-304. – URL: https://elibrary.ru/item.asp?id=50818876 (дата обращения: 22.06.2023). – Режим доступа: научная электронная библиотека eLIBRARY.RU, после регистрации.
Латфуллина, Г. Э. Преимущества и недостатки ухода иностранных компаний с российского рынка / Г. Э. Латфуллина // Тинчуринские чтения - 2022 «Энергетика и цифровая трансформация» : сборник статей по материалам Международной молодежной научной конференции, Казань, 27–29 апреля 2022 года / под общей редакцией Э. Ю. Абдуллазянова. – Казань, 2022. Т. 3. – С. 275-277. – URL: https://elibrary.ru/item.asp?id=49225878 (дата обращения: 22.06.2023). – Режим доступа: научная электронная библиотека eLIBRARY.RU, после регистрации.
Мальсагова, К. Г. Анализ экономических последствий ухода иностранных компаний с российского рынка в условиях антироссийских санкций / К. Г. Мальсагова // Тенденции развития бухгалтерского учета, анализа, аудита и статистики в цифровом обществе : материалы Всероссийской научно-практической студенческой конференции, Ростов-на-Дону, 30 мая 2022 года. – Ростов-на-Дону, 2022. – С. 265-269. – URL: https://elibrary.ru/item.asp?id=49894064 (дата обращения: 22.06.2023). – Режим доступа: научная электронная библиотека eLIBRARY.RU, после регистрации.
Новикова, Ю. С. Анализ причин ухода иностранных компаний с российского рынка / Ю. С. Новикова, К. В. Политыко // Современный взгляд на будущее науки : сборник статей международной научно-практической конференции, Пермь, 25 октября 2016 года. – Пермь, 2016. – Ч. 1. – С. 138-140. – URL: https://elibrary.ru/item.asp?id=27163716 (дата обращения: 22.06.2023). – Режим доступа: научная электронная библиотека eLIBRARY.RU, после регистрации.
Самуилова, Я. Е. Перспективы развития агропромышленного сектора России после ухода иностранных компаний / Я. Е. Самуилова // Экономика и бизнес: цифровая трансформация и перспективы развития : материалы международной научно-практической конференции, Москва, 14 апреля 2022 года. – Москва, 2022. – Т. 1. – С. 195-202. – URL: https://elibrary.ru/item.asp?id=49181395 (дата обращения: 22.06.2023). – Режим доступа: научная электронная библиотека eLIBRARY.RU, после регистрации.
Следующие статьи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Абызова, Е. В. Влияние ухода международных компаний на экономику России / Е. В. Абызова, Ю. Ю. Шевякова // Наука и инновации - векторы развития : материалы международной научно-практической конференции молодых ученых, аспирантов, магистрантов и студентов, Краснодар, 17 ноября 2022 года. – Краснодар, 2023. – С. 247-253.
Адаев, Б. М. Пути адаптации российской экономики к санкциям / Б. М. Адаев, В. В. Пономарева // Актуальные проблемы экономики и права : сборник трудов. – Киров, 2023. – С. 5-15.
Литвинова, А. А. Уход иностранного капитала с российского фармацевтического рынка: вызовы и решения / А. А. Литвинова // Современные финансовые рынки в условиях новой экономики : материалы 3-й Международной межвузовской научно-практической конференции, Москва, 22 февраля 2023 года. – Москва, 2023. – С. 349-359.
Титова, А. В. Как уход иностранных компаний повлиял на экономику России / А. В. Титова // Студенческий. – 2022. – № 40-5 (210). – С. 59-60.
См. также ответ на запрос № 14451, 14379 в архиве выполненных справок "Виртуального библиографа".
С уважением, специалисты отдела информационного обслуживания главный библиограф Е. В. Духно и ведущий библиотекарь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2026-11-03T12:46:17+03:00</dcterms:created>
  <dcterms:modified xsi:type="dcterms:W3CDTF">2026-11-03T12:46:17+03:00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