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№14456 (Мурманск) от 22 июня 2023
</w:t>
      </w:r>
    </w:p>
    <w:p>
      <w:pPr/>
      <w:r>
        <w:rPr/>
        <w:t xml:space="preserve">Здравствуйте. Помогите, пожалуйста, оформить по ГОСТ Р 7.0.5-2008 ссылку на https://rosrid.ru/
Здравствуйте. Ссылки на электронные ресурсы оформляются по новому ГОСТу Р 7.0.108–2022 «Библиографические ссылки на электронные документы, размещенные в информационно-телекоммуникационных сетях»:
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: сайт. URL: https://rosrid.ru/ (дата обращения: 22.06.2023).
Предлагаем также библиографическое описание по ГОСТ Р 7.0.100-2018 «Библиографическая запись. Библиографическое описание»:
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: [сайт]. – [Москва, 2023]. – URL: https://rosrid.ru/ (дата обращения: 22.06.2023).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2026-11-03T12:42:29+03:00</dcterms:created>
  <dcterms:modified xsi:type="dcterms:W3CDTF">2026-11-03T12:42:29+03:00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