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№14526 (Мурманск) от 3 августа 2023
</w:t>
      </w:r>
    </w:p>
    <w:p>
      <w:pPr/>
      <w:r>
        <w:rPr/>
        <w:t xml:space="preserve">Давид Татьяна Николаевна (1907-1986). Художник.
 Нужна биография
Здравствуйте.К сожалению, интересующий Вас материал в справочно-библиографическом аппарате библиотеки не найден.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2026-11-03T09:40:12+03:00</dcterms:created>
  <dcterms:modified xsi:type="dcterms:W3CDTF">2026-11-03T09:40:12+03:00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