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№14573 (Мурманск) от 9 сентября 2023
</w:t>
      </w:r>
    </w:p>
    <w:p>
      <w:pPr/>
      <w:r>
        <w:rPr/>
        <w:t xml:space="preserve">Здравствуйте! Можете, пожалуйста, помочь с подбором литературы для написание проекта по теме ,,Триггерные точки на теле человека’’
Здравствуйте. Предлагаем Вам библиографический список:
Книга
53.584; С41 Ситель, А. Б. Точка боли. Уникальный массаж пусковых точек боли / Анатолий Ситель. – Москва : Aстрель ; Метафора, 2013. - 224 с.: ил. - (Ваша боль на прицеле). (1728224 - МЕД)
Статьи
[Миофасциальный болевой синдром лица] / И. Н. Брега [и др. ] // Лечащий врач. - 2011. - № 5. - С. 46-47.
Баранова, Е. И. Стилизованный цикл жизни быстрорастущих фирм в России / Е. И. Баранова, А. Ю. Юданов // Вопросы экономики. - 2022. - № 3. - С. 77-97.
Воробьева, О. В. Миофасциальные болевые синдромы, локализованные в области спины / О. В. Воробьева // Лечащий врач. - 2013. - № 9. - С. 28-31.
Кардиалгии и абдоминалгии вертеброгенного и миофасциального происхождения / Т. Л. Визило [и др.] // Лечащий врач. - 2017. - № 2. - С. 6-8.
Ковалева, Ю. С. Микробная экзема - триггерные точки воздействия / Ю. С. Ковалева, Н. Г. Комкина // Медицинский совет. - 2023. - Т. 17, № 2. - С. 37-44.
Место физической реабилитации в терапии ювенильных артритов / А. В. Мелешкина [и др.] // Лечащий врач. - 2016. - № 4. - С. 44-46.
Новикова, Л. Б. Миофасцеальный болевой синдром / Л. Б. Новикова, А. П. Акопян // Лечащий врач. - 2016. - № 4. - С. 112-116.
Опыт экстракорпоральной ударно-волновой терапии на аппарате "Dornier AR-2" в лечении хронических болей: [тезисы докладов] / Л. М. Штех [и др.] // Физиотерапия, бальнеология и реабилитация. - 2013. - № 3. - С. 46-47.
Первичная диагностика и лечение миофасциального болевого синдрома лица в условиях амбулаторного стоматологического приема / И. Н. Брега [и др. ] // Лечащий врач. - 2011. - № 5. - С. 16-22.
Солонский, А. В. Терапевтическое влияние иглоукалывания на триггерные зоны мышц / А. В. Солонский, А. А. Скоромец // Журнал неврологии и психиатрии им. С. С. Корсакова. - 2007. - Т. 107, № 6. - С. 66-67.
Уткина, И. Что такое триггерные точки / Ирина Уткина // Физкультура и спорт. - 2020. - № 1. - С. 14-15.
Широков, В. А. Безопасность и эффективность введения мовалиса в триггерные зоны при люмбоишиалгическом синдроме / В. А. Широков, А. В. Потатурко, Я. Ю. Захаров // Журнал неврологии и психиатрии имени С. С. Корсакова. - 2008. - Т. 108, № 9. - С. 41-44.
С уважением, главный библиотекарь отдела информационного обслуживания Е. В. Павлова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2026-11-03T06:42:56+03:00</dcterms:created>
  <dcterms:modified xsi:type="dcterms:W3CDTF">2026-11-03T06:42:56+03:00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