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№14602 (Мурманск) от 19 сентября 2023
</w:t>
      </w:r>
    </w:p>
    <w:p>
      <w:pPr/>
      <w:r>
        <w:rPr/>
        <w:t xml:space="preserve">Здравстуйте. Помогите, пожалуйста, подобрать литературу для индивидуального проекта по русскому языку на тему "Засорение русского языка". Заранее большое спасибо
Здравствуйте. Предлагаем Вам библиографический список:
Статьи
Бондаренко, А. А. О словах-"сорняках" в речи современного школьника / А. А. Бондаренко // Начальная школа. - 2011. - № 6. - С. 17-21.Аннот.: Что такое чистота речи; чем засоряют речь современные дети.
Дуликов, В. З. Когда слова - полова... : (о реальных угрозах современному русскому языку) / В. З. Дуликов // Мир образования - образование в мире. - 2007. - № 1. - С. 108-114.Аннот.: Поднимается проблема проникновения в русский язык новых слов, приводящих к засорению языка. Автор разграничивает естественный процесс обновления русской лексики и процесс лавинообразного засорения языка "пустыми" словами.
Захаров, С. Русский - не русский / С. Захаров // Инженер. - 2014. - № 12. - С. 30-31.Аннот.: Рассмотрена проблема засорения русского языка иностранными терминами.
Коломиец, А. М. Беречь русское слово : записки неравнодушного / Алексей Коломиец // Наш современник. - 2020. - № 4. - С. 200-206.
Прядильникова, О. В. Что нарушает чистоту речи / О. В. Прядильникова // Русский язык - Первое сентября. - 2014. - № 10. - С. 16-18.Аннот.: О словах-паразитах, засоряющих нашу речь.
Чудакова, М. Злоключения русского языка в ХХ веке : Обезьяний язык, или "Слабая политико-воспитательная работа" / М. Чудакова // Семья и школа. - 2010. - № 7. - С. 34-35.Аннот.: Засорение русского языка лексическими штампами.
Чумаков, В. Т. Боремся за чистоту русской речи / Виктор Трофимович Чумаков // Народное образование. - 2010. - № 9. - С. 79-82.Аннот.: О засорении устной и письменной речи словами-паразитами.
Электронные ресурсы (с текстами можно поработать в зале Регионального центра Президентской библиотеки на 3-м этаже)
Гингель, Е. А. Русский язык и общество в новом веке роль СМИ в засорении русского языка / Е. А. Гингель // Сибирский торгово-экономический журнал. – 2007. – № 5. – С. 62-64. – URL: https://www.elibrary.ru/item.asp?id=22901744 (дата обращения: 20.09.2023). – Режим доступа: научная электронная библиотека eLIBRARY.RU, после регистрации.
Золотой, А. А. Иноязычная лексика - засорение или обогащение современного русского языка? / А. А. Золотой // Студенческая наука и XXI век. – 2022. – Т. 19, № 1-2 (22). – С. 438-440. – URL: https://www.elibrary.ru/item.asp?id=50420127 (дата обращения: 20.09.2023). – Режим доступа: научная электронная библиотека eLIBRARY.RU, после регистрации.
Решетова, В. А. Проблема засорения русской лексики иноязычными заимствованиями / В. А. Решетова, Д. И. Ишханова // Уникальные исследования XXI века. – 2015. – № 11 (11). – С. 225-227. – URL: https://www.elibrary.ru/item.asp?id=25100001 (дата обращения: 20.09.2023). – Режим доступа: научная электронная библиотека eLIBRARY.RU, после регистрации.
Самсонова, Л. Н. Засорение русского языка / Л. Н. Самсонова // Наука и образование. – 2006. – № 3. – С. 109-113. – URL: https://www.elibrary.ru/item.asp?id=11915827 (дата обращения: 20.09.2023).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2026-10-30T07:58:30+03:00</dcterms:created>
  <dcterms:modified xsi:type="dcterms:W3CDTF">2026-10-30T07:58:30+03:00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